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FD4FD" w14:textId="7BD7034E" w:rsidR="00C505AC" w:rsidRPr="00503FB7" w:rsidRDefault="004839EE" w:rsidP="0072086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B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A0849"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349D2"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3932"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tbl>
      <w:tblPr>
        <w:tblW w:w="5245" w:type="dxa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3"/>
        <w:gridCol w:w="822"/>
        <w:gridCol w:w="3260"/>
      </w:tblGrid>
      <w:tr w:rsidR="009A109D" w:rsidRPr="00503FB7" w14:paraId="5F5E49C3" w14:textId="77777777" w:rsidTr="00E15822">
        <w:trPr>
          <w:trHeight w:val="232"/>
          <w:jc w:val="right"/>
        </w:trPr>
        <w:tc>
          <w:tcPr>
            <w:tcW w:w="1163" w:type="dxa"/>
            <w:vMerge w:val="restart"/>
          </w:tcPr>
          <w:p w14:paraId="550ADE3A" w14:textId="77777777" w:rsidR="009A109D" w:rsidRPr="00503FB7" w:rsidRDefault="009A109D" w:rsidP="0072086A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FC3BA0" w14:textId="77777777" w:rsidR="009A109D" w:rsidRPr="00503FB7" w:rsidRDefault="009A109D" w:rsidP="0072086A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8839D3" w14:textId="77777777" w:rsidR="009A109D" w:rsidRPr="00503FB7" w:rsidRDefault="009A109D" w:rsidP="0072086A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1F1F2D" w14:textId="62E01D14" w:rsidR="009A109D" w:rsidRPr="00503FB7" w:rsidRDefault="003543A3" w:rsidP="0072086A">
            <w:pPr>
              <w:tabs>
                <w:tab w:val="left" w:pos="3307"/>
              </w:tabs>
              <w:spacing w:after="0"/>
              <w:ind w:left="398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82" w:type="dxa"/>
            <w:gridSpan w:val="2"/>
          </w:tcPr>
          <w:p w14:paraId="56C688EB" w14:textId="77777777" w:rsidR="00DD6CAD" w:rsidRPr="00503FB7" w:rsidRDefault="00DD6CAD" w:rsidP="0072086A">
            <w:pPr>
              <w:spacing w:after="0"/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7F9696" w14:textId="77777777" w:rsidR="00DD6CAD" w:rsidRPr="00503FB7" w:rsidRDefault="00DD6CAD" w:rsidP="0072086A">
            <w:pPr>
              <w:spacing w:after="0"/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C0AB98" w14:textId="77777777" w:rsidR="00DD6CAD" w:rsidRPr="00503FB7" w:rsidRDefault="00DD6CAD" w:rsidP="00E15822">
            <w:pPr>
              <w:spacing w:after="0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FC0527" w14:textId="347E766E" w:rsidR="009A109D" w:rsidRPr="00503FB7" w:rsidRDefault="00503FB7" w:rsidP="00E15822">
            <w:pPr>
              <w:spacing w:after="0"/>
              <w:ind w:firstLine="70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9A109D" w:rsidRPr="0050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</w:tc>
      </w:tr>
      <w:tr w:rsidR="009A109D" w:rsidRPr="00503FB7" w14:paraId="34859CB1" w14:textId="77777777" w:rsidTr="00E15822">
        <w:trPr>
          <w:trHeight w:val="369"/>
          <w:jc w:val="right"/>
        </w:trPr>
        <w:tc>
          <w:tcPr>
            <w:tcW w:w="1163" w:type="dxa"/>
            <w:vMerge/>
          </w:tcPr>
          <w:p w14:paraId="3F409834" w14:textId="77777777" w:rsidR="009A109D" w:rsidRPr="00503FB7" w:rsidRDefault="009A109D" w:rsidP="0072086A">
            <w:pPr>
              <w:spacing w:after="0"/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gridSpan w:val="2"/>
          </w:tcPr>
          <w:p w14:paraId="45FDCBF0" w14:textId="1D4CF520" w:rsidR="009A109D" w:rsidRPr="00503FB7" w:rsidRDefault="003178F3" w:rsidP="00E15822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Заведующий Отдела</w:t>
            </w:r>
            <w:r w:rsidR="009A109D" w:rsidRPr="0050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культуры администрации </w:t>
            </w:r>
            <w:r w:rsidRPr="0050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</w:t>
            </w:r>
            <w:r w:rsidR="00503FB7" w:rsidRPr="0050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ншаевского муниципального округа</w:t>
            </w:r>
          </w:p>
        </w:tc>
      </w:tr>
      <w:tr w:rsidR="009A109D" w:rsidRPr="00503FB7" w14:paraId="7A39A307" w14:textId="77777777" w:rsidTr="00E15822">
        <w:trPr>
          <w:trHeight w:val="308"/>
          <w:jc w:val="right"/>
        </w:trPr>
        <w:tc>
          <w:tcPr>
            <w:tcW w:w="1163" w:type="dxa"/>
            <w:vMerge/>
          </w:tcPr>
          <w:p w14:paraId="04D8F85D" w14:textId="77777777" w:rsidR="009A109D" w:rsidRPr="00503FB7" w:rsidRDefault="009A109D" w:rsidP="0072086A">
            <w:pPr>
              <w:spacing w:after="0"/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</w:tcPr>
          <w:p w14:paraId="12BCB4E5" w14:textId="77777777" w:rsidR="009A109D" w:rsidRPr="00503FB7" w:rsidRDefault="009A109D" w:rsidP="0072086A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747601" w14:textId="77777777" w:rsidR="009A109D" w:rsidRPr="00503FB7" w:rsidRDefault="009A109D" w:rsidP="0072086A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0A0B9AAD" w14:textId="7D6607A1" w:rsidR="009A109D" w:rsidRPr="00503FB7" w:rsidRDefault="00E15822" w:rsidP="00E15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="00503FB7" w:rsidRPr="0050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</w:t>
            </w:r>
            <w:r w:rsidR="00A26563" w:rsidRPr="0050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</w:t>
            </w:r>
            <w:r w:rsidR="0050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</w:t>
            </w:r>
            <w:r w:rsidR="00B54B79" w:rsidRPr="0050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Ю. С. Петухова</w:t>
            </w:r>
          </w:p>
        </w:tc>
      </w:tr>
      <w:tr w:rsidR="009A109D" w:rsidRPr="00503FB7" w14:paraId="1183AC50" w14:textId="77777777" w:rsidTr="00E15822">
        <w:trPr>
          <w:trHeight w:val="113"/>
          <w:jc w:val="right"/>
        </w:trPr>
        <w:tc>
          <w:tcPr>
            <w:tcW w:w="1163" w:type="dxa"/>
            <w:vMerge/>
          </w:tcPr>
          <w:p w14:paraId="10304EFD" w14:textId="77777777" w:rsidR="009A109D" w:rsidRPr="00503FB7" w:rsidRDefault="009A109D" w:rsidP="0072086A">
            <w:pPr>
              <w:spacing w:after="0"/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gridSpan w:val="2"/>
          </w:tcPr>
          <w:p w14:paraId="2852F4BD" w14:textId="77777777" w:rsidR="009A109D" w:rsidRPr="00503FB7" w:rsidRDefault="009A109D" w:rsidP="0072086A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F114BFF" w14:textId="06D2811F" w:rsidR="009A109D" w:rsidRPr="00503FB7" w:rsidRDefault="003543A3" w:rsidP="00E1582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</w:t>
      </w:r>
      <w:r w:rsidR="00503FB7" w:rsidRPr="00503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E15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B54B79" w:rsidRPr="00503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E15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B54B79" w:rsidRPr="00503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 w:rsidR="00E15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  <w:r w:rsidR="00123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</w:t>
      </w:r>
      <w:r w:rsidRPr="00503F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259D2B10" w14:textId="77777777" w:rsidR="009A109D" w:rsidRPr="00503FB7" w:rsidRDefault="009A109D" w:rsidP="0072086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89CBD9" w14:textId="77777777" w:rsidR="009A109D" w:rsidRPr="00503FB7" w:rsidRDefault="009A109D" w:rsidP="0072086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5DFECD" w14:textId="77777777" w:rsidR="009A109D" w:rsidRPr="00503FB7" w:rsidRDefault="009A109D" w:rsidP="0072086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04D670" w14:textId="77777777" w:rsidR="009A109D" w:rsidRPr="00503FB7" w:rsidRDefault="009A109D" w:rsidP="0072086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369F8" w14:textId="77777777" w:rsidR="009A109D" w:rsidRPr="00503FB7" w:rsidRDefault="009A109D" w:rsidP="0072086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E279AD" w14:textId="1E3462D3" w:rsidR="009A109D" w:rsidRPr="00503FB7" w:rsidRDefault="00776059" w:rsidP="00422790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7B62BE9C" w14:textId="77777777" w:rsidR="009A109D" w:rsidRPr="00422790" w:rsidRDefault="009A109D" w:rsidP="0072086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6375292" w14:textId="77777777" w:rsidR="009A109D" w:rsidRPr="00422790" w:rsidRDefault="009A109D" w:rsidP="0072086A">
      <w:pPr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22790">
        <w:rPr>
          <w:rFonts w:ascii="Times New Roman" w:eastAsia="Calibri" w:hAnsi="Times New Roman" w:cs="Times New Roman"/>
          <w:b/>
          <w:sz w:val="36"/>
          <w:szCs w:val="36"/>
        </w:rPr>
        <w:t xml:space="preserve">Информационно-аналитический отчет </w:t>
      </w:r>
    </w:p>
    <w:p w14:paraId="63677418" w14:textId="6A816C74" w:rsidR="009A109D" w:rsidRPr="00422790" w:rsidRDefault="003178F3" w:rsidP="0072086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22790">
        <w:rPr>
          <w:rFonts w:ascii="Times New Roman" w:eastAsia="Calibri" w:hAnsi="Times New Roman" w:cs="Times New Roman"/>
          <w:b/>
          <w:sz w:val="36"/>
          <w:szCs w:val="36"/>
        </w:rPr>
        <w:t>Отдела</w:t>
      </w:r>
      <w:r w:rsidR="009A109D" w:rsidRPr="00422790">
        <w:rPr>
          <w:rFonts w:ascii="Times New Roman" w:eastAsia="Calibri" w:hAnsi="Times New Roman" w:cs="Times New Roman"/>
          <w:b/>
          <w:sz w:val="36"/>
          <w:szCs w:val="36"/>
        </w:rPr>
        <w:t xml:space="preserve"> культуры</w:t>
      </w:r>
      <w:r w:rsidRPr="00422790">
        <w:rPr>
          <w:rFonts w:ascii="Times New Roman" w:eastAsia="Calibri" w:hAnsi="Times New Roman" w:cs="Times New Roman"/>
          <w:b/>
          <w:sz w:val="36"/>
          <w:szCs w:val="36"/>
        </w:rPr>
        <w:t>, туризма и народно-художественных промыслов</w:t>
      </w:r>
      <w:r w:rsidR="009A109D" w:rsidRPr="00422790">
        <w:rPr>
          <w:rFonts w:ascii="Times New Roman" w:eastAsia="Calibri" w:hAnsi="Times New Roman" w:cs="Times New Roman"/>
          <w:b/>
          <w:sz w:val="36"/>
          <w:szCs w:val="36"/>
        </w:rPr>
        <w:t xml:space="preserve"> администрации </w:t>
      </w:r>
    </w:p>
    <w:p w14:paraId="12DD9A62" w14:textId="1CDD4AD0" w:rsidR="009A109D" w:rsidRPr="00422790" w:rsidRDefault="003178F3" w:rsidP="0072086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22790">
        <w:rPr>
          <w:rFonts w:ascii="Times New Roman" w:eastAsia="Calibri" w:hAnsi="Times New Roman" w:cs="Times New Roman"/>
          <w:b/>
          <w:sz w:val="36"/>
          <w:szCs w:val="36"/>
        </w:rPr>
        <w:t>Тоншаевского муниципального округа Нижегородской области</w:t>
      </w:r>
    </w:p>
    <w:p w14:paraId="5A785706" w14:textId="0912ADED" w:rsidR="009A109D" w:rsidRPr="00422790" w:rsidRDefault="009A109D" w:rsidP="0072086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422790">
        <w:rPr>
          <w:rFonts w:ascii="Times New Roman" w:eastAsia="Calibri" w:hAnsi="Times New Roman" w:cs="Times New Roman"/>
          <w:b/>
          <w:sz w:val="36"/>
          <w:szCs w:val="36"/>
        </w:rPr>
        <w:t>за</w:t>
      </w:r>
      <w:proofErr w:type="gramEnd"/>
      <w:r w:rsidRPr="00422790">
        <w:rPr>
          <w:rFonts w:ascii="Times New Roman" w:eastAsia="Calibri" w:hAnsi="Times New Roman" w:cs="Times New Roman"/>
          <w:b/>
          <w:sz w:val="36"/>
          <w:szCs w:val="36"/>
        </w:rPr>
        <w:t xml:space="preserve"> 202</w:t>
      </w:r>
      <w:r w:rsidR="001237A0">
        <w:rPr>
          <w:rFonts w:ascii="Times New Roman" w:eastAsia="Calibri" w:hAnsi="Times New Roman" w:cs="Times New Roman"/>
          <w:b/>
          <w:sz w:val="36"/>
          <w:szCs w:val="36"/>
        </w:rPr>
        <w:t>5</w:t>
      </w:r>
      <w:r w:rsidR="00776D53" w:rsidRPr="00422790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422790">
        <w:rPr>
          <w:rFonts w:ascii="Times New Roman" w:eastAsia="Calibri" w:hAnsi="Times New Roman" w:cs="Times New Roman"/>
          <w:b/>
          <w:sz w:val="36"/>
          <w:szCs w:val="36"/>
        </w:rPr>
        <w:t>год</w:t>
      </w:r>
    </w:p>
    <w:p w14:paraId="55AF6E93" w14:textId="77777777" w:rsidR="009A109D" w:rsidRPr="00422790" w:rsidRDefault="009A109D" w:rsidP="0072086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631DEBC" w14:textId="77777777" w:rsidR="009A109D" w:rsidRPr="00422790" w:rsidRDefault="009A109D" w:rsidP="0072086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23AAA44" w14:textId="77777777" w:rsidR="009A109D" w:rsidRPr="00422790" w:rsidRDefault="009A109D" w:rsidP="0072086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FA2AF9F" w14:textId="77777777" w:rsidR="009A109D" w:rsidRPr="00503FB7" w:rsidRDefault="009A109D" w:rsidP="0072086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383417" w14:textId="77777777" w:rsidR="009A109D" w:rsidRPr="00503FB7" w:rsidRDefault="009A109D" w:rsidP="0072086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333237" w14:textId="77777777" w:rsidR="009A109D" w:rsidRPr="00503FB7" w:rsidRDefault="009A109D" w:rsidP="0072086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1A5C58" w14:textId="77777777" w:rsidR="009A109D" w:rsidRPr="00503FB7" w:rsidRDefault="009A109D" w:rsidP="0072086A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1D3851" w14:textId="77777777" w:rsidR="003543A3" w:rsidRPr="00503FB7" w:rsidRDefault="003543A3" w:rsidP="0042279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67F6EC" w14:textId="77777777" w:rsidR="00503FB7" w:rsidRDefault="00503FB7" w:rsidP="0072086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F7D90D" w14:textId="35BBB4D4" w:rsidR="009A109D" w:rsidRDefault="003178F3" w:rsidP="0072086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р.п</w:t>
      </w:r>
      <w:proofErr w:type="spellEnd"/>
      <w:r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Тоншаево</w:t>
      </w:r>
    </w:p>
    <w:p w14:paraId="5AC00321" w14:textId="77777777" w:rsidR="00422790" w:rsidRDefault="00422790" w:rsidP="0072086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44F7F6" w14:textId="77777777" w:rsidR="00422790" w:rsidRPr="00503FB7" w:rsidRDefault="00422790" w:rsidP="0072086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730222" w14:textId="77777777" w:rsidR="009A109D" w:rsidRPr="00503FB7" w:rsidRDefault="00C505AC" w:rsidP="0072086A">
      <w:pPr>
        <w:widowControl w:val="0"/>
        <w:numPr>
          <w:ilvl w:val="0"/>
          <w:numId w:val="1"/>
        </w:numPr>
        <w:tabs>
          <w:tab w:val="num" w:pos="142"/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Выполнение показателей </w:t>
      </w:r>
    </w:p>
    <w:p w14:paraId="1425C72B" w14:textId="77777777" w:rsidR="009A109D" w:rsidRPr="00503FB7" w:rsidRDefault="00C505AC" w:rsidP="0072086A">
      <w:pPr>
        <w:widowControl w:val="0"/>
        <w:tabs>
          <w:tab w:val="num" w:pos="851"/>
          <w:tab w:val="left" w:pos="993"/>
          <w:tab w:val="num" w:pos="1391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национального</w:t>
      </w:r>
      <w:proofErr w:type="gramEnd"/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проект</w:t>
      </w:r>
      <w:r w:rsidR="009A109D"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 «Культура» </w:t>
      </w:r>
    </w:p>
    <w:p w14:paraId="085676EB" w14:textId="77777777" w:rsidR="009A109D" w:rsidRPr="00503FB7" w:rsidRDefault="009A109D" w:rsidP="0072086A">
      <w:pPr>
        <w:widowControl w:val="0"/>
        <w:tabs>
          <w:tab w:val="num" w:pos="851"/>
          <w:tab w:val="left" w:pos="993"/>
          <w:tab w:val="num" w:pos="1391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10A2BAC" w14:textId="2355A4FF" w:rsidR="009E6384" w:rsidRPr="00503FB7" w:rsidRDefault="009A109D" w:rsidP="007208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237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деятельность всех муниципальных учреждений культуры и учреждени</w:t>
      </w:r>
      <w:r w:rsidR="003178F3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была направлена на </w:t>
      </w:r>
      <w:r w:rsidR="003178F3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основных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показателей национального проекта «Культура»</w:t>
      </w:r>
      <w:r w:rsidR="009E6384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12CB7F" w14:textId="77777777" w:rsidR="002A0FF4" w:rsidRPr="00503FB7" w:rsidRDefault="002A0FF4" w:rsidP="007208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FB7">
        <w:rPr>
          <w:rFonts w:ascii="Times New Roman" w:hAnsi="Times New Roman" w:cs="Times New Roman"/>
          <w:b/>
          <w:sz w:val="28"/>
          <w:szCs w:val="28"/>
        </w:rPr>
        <w:t>В рамках национального проекта «Культура» реализуются целевые показатели проекта</w:t>
      </w:r>
    </w:p>
    <w:p w14:paraId="149E7751" w14:textId="77777777" w:rsidR="002A0FF4" w:rsidRPr="00503FB7" w:rsidRDefault="002A0FF4" w:rsidP="0072086A">
      <w:pPr>
        <w:shd w:val="clear" w:color="auto" w:fill="FFFFFF"/>
        <w:spacing w:after="0" w:line="240" w:lineRule="auto"/>
        <w:ind w:firstLine="709"/>
        <w:outlineLvl w:val="0"/>
        <w:rPr>
          <w:rFonts w:ascii="Roboto Condensed" w:eastAsia="Times New Roman" w:hAnsi="Roboto Condensed" w:cs="Times New Roman"/>
          <w:color w:val="202020"/>
          <w:kern w:val="36"/>
          <w:sz w:val="28"/>
          <w:szCs w:val="28"/>
          <w:u w:val="single"/>
          <w:lang w:eastAsia="ru-RU"/>
        </w:rPr>
      </w:pPr>
      <w:r w:rsidRPr="00503FB7">
        <w:rPr>
          <w:rFonts w:ascii="Roboto" w:eastAsia="Times New Roman" w:hAnsi="Roboto" w:cs="Times New Roman"/>
          <w:b/>
          <w:bCs/>
          <w:color w:val="202020"/>
          <w:kern w:val="36"/>
          <w:sz w:val="28"/>
          <w:szCs w:val="28"/>
          <w:u w:val="single"/>
          <w:lang w:eastAsia="ru-RU"/>
        </w:rPr>
        <w:t>Цели и задачи проекта:</w:t>
      </w:r>
    </w:p>
    <w:p w14:paraId="1E541BA5" w14:textId="77777777" w:rsidR="002A0FF4" w:rsidRPr="00503FB7" w:rsidRDefault="002A0FF4" w:rsidP="007208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Увеличение на 15% числа посещений учреждений культуры, увеличение числа обращений к цифровым ресурсам в сфере культуры в 5 раз.</w:t>
      </w:r>
    </w:p>
    <w:p w14:paraId="1BB54BC8" w14:textId="77777777" w:rsidR="002A0FF4" w:rsidRPr="00503FB7" w:rsidRDefault="002A0FF4" w:rsidP="007208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FB7">
        <w:rPr>
          <w:rFonts w:ascii="Times New Roman" w:hAnsi="Times New Roman" w:cs="Times New Roman"/>
          <w:b/>
          <w:sz w:val="28"/>
          <w:szCs w:val="28"/>
          <w:u w:val="single"/>
        </w:rPr>
        <w:t>Показатели:</w:t>
      </w:r>
    </w:p>
    <w:p w14:paraId="5DF3C778" w14:textId="4DB01BBD" w:rsidR="002A0FF4" w:rsidRPr="00EE2DFC" w:rsidRDefault="002A0FF4" w:rsidP="00EE2DFC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 xml:space="preserve"> Число участников культурно-досуговых формирований по плану на 202</w:t>
      </w:r>
      <w:r w:rsidR="006C1443">
        <w:rPr>
          <w:rFonts w:ascii="Times New Roman" w:hAnsi="Times New Roman" w:cs="Times New Roman"/>
          <w:sz w:val="28"/>
          <w:szCs w:val="28"/>
        </w:rPr>
        <w:t>5</w:t>
      </w:r>
      <w:r w:rsidRPr="00503FB7">
        <w:rPr>
          <w:rFonts w:ascii="Times New Roman" w:hAnsi="Times New Roman" w:cs="Times New Roman"/>
          <w:sz w:val="28"/>
          <w:szCs w:val="28"/>
        </w:rPr>
        <w:t xml:space="preserve"> год составляет 2286 человек. </w:t>
      </w:r>
      <w:r w:rsidRPr="00EE2DFC">
        <w:rPr>
          <w:rFonts w:ascii="Times New Roman" w:hAnsi="Times New Roman" w:cs="Times New Roman"/>
          <w:sz w:val="28"/>
          <w:szCs w:val="28"/>
        </w:rPr>
        <w:t xml:space="preserve">Выполнение показателя за </w:t>
      </w:r>
      <w:r w:rsidR="00951222" w:rsidRPr="00EE2DFC">
        <w:rPr>
          <w:rFonts w:ascii="Times New Roman" w:hAnsi="Times New Roman" w:cs="Times New Roman"/>
          <w:sz w:val="28"/>
          <w:szCs w:val="28"/>
        </w:rPr>
        <w:t>202</w:t>
      </w:r>
      <w:r w:rsidR="006C1443" w:rsidRPr="00EE2DFC">
        <w:rPr>
          <w:rFonts w:ascii="Times New Roman" w:hAnsi="Times New Roman" w:cs="Times New Roman"/>
          <w:sz w:val="28"/>
          <w:szCs w:val="28"/>
        </w:rPr>
        <w:t>5</w:t>
      </w:r>
      <w:r w:rsidR="00951222" w:rsidRPr="00EE2DFC">
        <w:rPr>
          <w:rFonts w:ascii="Times New Roman" w:hAnsi="Times New Roman" w:cs="Times New Roman"/>
          <w:sz w:val="28"/>
          <w:szCs w:val="28"/>
        </w:rPr>
        <w:t xml:space="preserve"> год</w:t>
      </w:r>
      <w:r w:rsidRPr="00EE2DFC">
        <w:rPr>
          <w:rFonts w:ascii="Times New Roman" w:hAnsi="Times New Roman" w:cs="Times New Roman"/>
          <w:sz w:val="28"/>
          <w:szCs w:val="28"/>
        </w:rPr>
        <w:t xml:space="preserve"> составляет 22</w:t>
      </w:r>
      <w:r w:rsidR="006C1443" w:rsidRPr="00EE2DFC">
        <w:rPr>
          <w:rFonts w:ascii="Times New Roman" w:hAnsi="Times New Roman" w:cs="Times New Roman"/>
          <w:sz w:val="28"/>
          <w:szCs w:val="28"/>
        </w:rPr>
        <w:t>49</w:t>
      </w:r>
      <w:r w:rsidRPr="00EE2D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2DFC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EE2D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C383B41" w14:textId="6C318EF5" w:rsidR="002A0FF4" w:rsidRPr="00503FB7" w:rsidRDefault="002A0FF4" w:rsidP="0072086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 xml:space="preserve">Выполнение показателя посещений культурно-массовых мероприятий в учреждениях культуры за </w:t>
      </w:r>
      <w:r w:rsidR="00951222" w:rsidRPr="00503FB7">
        <w:rPr>
          <w:rFonts w:ascii="Times New Roman" w:hAnsi="Times New Roman" w:cs="Times New Roman"/>
          <w:sz w:val="28"/>
          <w:szCs w:val="28"/>
        </w:rPr>
        <w:t>202</w:t>
      </w:r>
      <w:r w:rsidR="006C1443">
        <w:rPr>
          <w:rFonts w:ascii="Times New Roman" w:hAnsi="Times New Roman" w:cs="Times New Roman"/>
          <w:sz w:val="28"/>
          <w:szCs w:val="28"/>
        </w:rPr>
        <w:t>5</w:t>
      </w:r>
      <w:r w:rsidR="00951222" w:rsidRPr="00503FB7">
        <w:rPr>
          <w:rFonts w:ascii="Times New Roman" w:hAnsi="Times New Roman" w:cs="Times New Roman"/>
          <w:sz w:val="28"/>
          <w:szCs w:val="28"/>
        </w:rPr>
        <w:t xml:space="preserve"> год</w:t>
      </w:r>
      <w:r w:rsidRPr="00503FB7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C76369" w:rsidRPr="00C76369">
        <w:rPr>
          <w:rFonts w:ascii="Times New Roman" w:hAnsi="Times New Roman" w:cs="Times New Roman"/>
          <w:b/>
          <w:sz w:val="28"/>
          <w:szCs w:val="28"/>
        </w:rPr>
        <w:t>103</w:t>
      </w:r>
      <w:r w:rsidRPr="00C76369">
        <w:rPr>
          <w:rFonts w:ascii="Times New Roman" w:hAnsi="Times New Roman" w:cs="Times New Roman"/>
          <w:b/>
          <w:sz w:val="28"/>
          <w:szCs w:val="28"/>
        </w:rPr>
        <w:t>%</w:t>
      </w:r>
    </w:p>
    <w:p w14:paraId="444625B3" w14:textId="77777777" w:rsidR="002A0FF4" w:rsidRPr="00503FB7" w:rsidRDefault="002A0FF4" w:rsidP="0072086A">
      <w:pPr>
        <w:shd w:val="clear" w:color="auto" w:fill="FFFFFF"/>
        <w:spacing w:after="0" w:line="240" w:lineRule="auto"/>
        <w:ind w:firstLine="709"/>
        <w:outlineLvl w:val="0"/>
        <w:rPr>
          <w:rFonts w:ascii="Roboto" w:eastAsia="Times New Roman" w:hAnsi="Roboto" w:cs="Times New Roman"/>
          <w:b/>
          <w:bCs/>
          <w:color w:val="202020"/>
          <w:kern w:val="36"/>
          <w:sz w:val="28"/>
          <w:szCs w:val="28"/>
          <w:u w:val="single"/>
          <w:lang w:eastAsia="ru-RU"/>
        </w:rPr>
      </w:pPr>
    </w:p>
    <w:tbl>
      <w:tblPr>
        <w:tblStyle w:val="a4"/>
        <w:tblW w:w="9558" w:type="dxa"/>
        <w:tblInd w:w="-5" w:type="dxa"/>
        <w:tblLook w:val="04A0" w:firstRow="1" w:lastRow="0" w:firstColumn="1" w:lastColumn="0" w:noHBand="0" w:noVBand="1"/>
      </w:tblPr>
      <w:tblGrid>
        <w:gridCol w:w="2690"/>
        <w:gridCol w:w="2271"/>
        <w:gridCol w:w="2285"/>
        <w:gridCol w:w="2312"/>
      </w:tblGrid>
      <w:tr w:rsidR="002A0FF4" w:rsidRPr="00503FB7" w14:paraId="44581A62" w14:textId="77777777" w:rsidTr="0072086A">
        <w:tc>
          <w:tcPr>
            <w:tcW w:w="2694" w:type="dxa"/>
          </w:tcPr>
          <w:p w14:paraId="52210BE2" w14:textId="77777777" w:rsidR="002A0FF4" w:rsidRPr="00503FB7" w:rsidRDefault="002A0FF4" w:rsidP="0072086A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420" w:type="dxa"/>
          </w:tcPr>
          <w:p w14:paraId="58D1BE5B" w14:textId="55A55848" w:rsidR="002A0FF4" w:rsidRPr="00503FB7" w:rsidRDefault="002A0FF4" w:rsidP="006C144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План посещений культурно-массовых мероприятий            на 202</w:t>
            </w:r>
            <w:r w:rsidR="006C14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42" w:type="dxa"/>
          </w:tcPr>
          <w:p w14:paraId="0180A06C" w14:textId="6D15FF32" w:rsidR="002A0FF4" w:rsidRPr="00503FB7" w:rsidRDefault="002A0FF4" w:rsidP="006C144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на </w:t>
            </w:r>
            <w:r w:rsidR="003176FA" w:rsidRPr="00503FB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6C14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2" w:type="dxa"/>
          </w:tcPr>
          <w:p w14:paraId="3E971046" w14:textId="77777777" w:rsidR="002A0FF4" w:rsidRPr="00503FB7" w:rsidRDefault="002A0FF4" w:rsidP="0072086A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% исполнения</w:t>
            </w:r>
          </w:p>
        </w:tc>
      </w:tr>
      <w:tr w:rsidR="003176FA" w:rsidRPr="00503FB7" w14:paraId="6A9337BA" w14:textId="77777777" w:rsidTr="0072086A">
        <w:trPr>
          <w:trHeight w:val="690"/>
        </w:trPr>
        <w:tc>
          <w:tcPr>
            <w:tcW w:w="2694" w:type="dxa"/>
          </w:tcPr>
          <w:p w14:paraId="02F8F573" w14:textId="77777777" w:rsidR="003176FA" w:rsidRPr="00503FB7" w:rsidRDefault="003176FA" w:rsidP="0072086A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МБУК «МЦКС»</w:t>
            </w:r>
          </w:p>
        </w:tc>
        <w:tc>
          <w:tcPr>
            <w:tcW w:w="2420" w:type="dxa"/>
          </w:tcPr>
          <w:p w14:paraId="23ECFA12" w14:textId="6859B6E4" w:rsidR="003176FA" w:rsidRPr="00C85D58" w:rsidRDefault="00C85D58" w:rsidP="0072086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D58">
              <w:rPr>
                <w:rFonts w:ascii="Times New Roman" w:hAnsi="Times New Roman" w:cs="Times New Roman"/>
                <w:b/>
                <w:sz w:val="28"/>
                <w:szCs w:val="28"/>
              </w:rPr>
              <w:t>279180</w:t>
            </w:r>
          </w:p>
        </w:tc>
        <w:tc>
          <w:tcPr>
            <w:tcW w:w="1942" w:type="dxa"/>
          </w:tcPr>
          <w:p w14:paraId="55424E58" w14:textId="5561FC4F" w:rsidR="003176FA" w:rsidRPr="00EB6243" w:rsidRDefault="00EB6243" w:rsidP="0072086A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EB6243">
              <w:rPr>
                <w:rFonts w:ascii="Times New Roman" w:hAnsi="Times New Roman" w:cs="Times New Roman"/>
                <w:b/>
                <w:sz w:val="28"/>
                <w:szCs w:val="28"/>
              </w:rPr>
              <w:t>297297</w:t>
            </w:r>
          </w:p>
        </w:tc>
        <w:tc>
          <w:tcPr>
            <w:tcW w:w="2502" w:type="dxa"/>
          </w:tcPr>
          <w:p w14:paraId="6BC47396" w14:textId="1FEC1970" w:rsidR="003176FA" w:rsidRPr="00EB6243" w:rsidRDefault="00EB6243" w:rsidP="0072086A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EB6243">
              <w:rPr>
                <w:rFonts w:ascii="Times New Roman" w:hAnsi="Times New Roman" w:cs="Times New Roman"/>
                <w:b/>
                <w:sz w:val="28"/>
                <w:szCs w:val="28"/>
              </w:rPr>
              <w:t>106%</w:t>
            </w:r>
            <w:r w:rsidR="00D664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176FA" w:rsidRPr="00503FB7" w14:paraId="750E4AD8" w14:textId="77777777" w:rsidTr="0072086A">
        <w:tc>
          <w:tcPr>
            <w:tcW w:w="2694" w:type="dxa"/>
          </w:tcPr>
          <w:p w14:paraId="2CCDCCB0" w14:textId="77777777" w:rsidR="003176FA" w:rsidRPr="00503FB7" w:rsidRDefault="003176FA" w:rsidP="0072086A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МУК «МЦБС»</w:t>
            </w:r>
          </w:p>
        </w:tc>
        <w:tc>
          <w:tcPr>
            <w:tcW w:w="2420" w:type="dxa"/>
          </w:tcPr>
          <w:p w14:paraId="6E3247EA" w14:textId="56E15E06" w:rsidR="003176FA" w:rsidRPr="00C85D58" w:rsidRDefault="00C85D58" w:rsidP="00E15822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D58">
              <w:rPr>
                <w:rFonts w:ascii="Times New Roman" w:hAnsi="Times New Roman" w:cs="Times New Roman"/>
                <w:b/>
                <w:sz w:val="28"/>
                <w:szCs w:val="28"/>
              </w:rPr>
              <w:t>322460</w:t>
            </w:r>
          </w:p>
        </w:tc>
        <w:tc>
          <w:tcPr>
            <w:tcW w:w="1942" w:type="dxa"/>
          </w:tcPr>
          <w:p w14:paraId="19FDBCE5" w14:textId="211C35A2" w:rsidR="003176FA" w:rsidRPr="00C85D58" w:rsidRDefault="00C85D58" w:rsidP="0072086A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85D58">
              <w:rPr>
                <w:rFonts w:ascii="Times New Roman" w:hAnsi="Times New Roman" w:cs="Times New Roman"/>
                <w:b/>
                <w:sz w:val="28"/>
                <w:szCs w:val="28"/>
              </w:rPr>
              <w:t>322611</w:t>
            </w:r>
          </w:p>
        </w:tc>
        <w:tc>
          <w:tcPr>
            <w:tcW w:w="2502" w:type="dxa"/>
          </w:tcPr>
          <w:p w14:paraId="36444B6C" w14:textId="54525098" w:rsidR="003176FA" w:rsidRPr="00556E6D" w:rsidRDefault="00556E6D" w:rsidP="0072086A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6E6D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3176FA" w:rsidRPr="00503FB7" w14:paraId="02809E57" w14:textId="77777777" w:rsidTr="0072086A">
        <w:tc>
          <w:tcPr>
            <w:tcW w:w="2694" w:type="dxa"/>
          </w:tcPr>
          <w:p w14:paraId="405A2DCA" w14:textId="77777777" w:rsidR="003176FA" w:rsidRPr="00503FB7" w:rsidRDefault="003176FA" w:rsidP="0072086A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МУК ТКМ</w:t>
            </w:r>
          </w:p>
        </w:tc>
        <w:tc>
          <w:tcPr>
            <w:tcW w:w="2420" w:type="dxa"/>
          </w:tcPr>
          <w:p w14:paraId="5E9B78D2" w14:textId="6CA60900" w:rsidR="003176FA" w:rsidRPr="00C85D58" w:rsidRDefault="00C85D58" w:rsidP="0072086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D58">
              <w:rPr>
                <w:rFonts w:ascii="Times New Roman" w:hAnsi="Times New Roman" w:cs="Times New Roman"/>
                <w:b/>
                <w:sz w:val="28"/>
                <w:szCs w:val="28"/>
              </w:rPr>
              <w:t>13680</w:t>
            </w:r>
          </w:p>
        </w:tc>
        <w:tc>
          <w:tcPr>
            <w:tcW w:w="1942" w:type="dxa"/>
          </w:tcPr>
          <w:p w14:paraId="0D76F359" w14:textId="1A349FC5" w:rsidR="003176FA" w:rsidRPr="00243A7D" w:rsidRDefault="00243A7D" w:rsidP="0072086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43A7D">
              <w:rPr>
                <w:rFonts w:ascii="Times New Roman" w:hAnsi="Times New Roman" w:cs="Times New Roman"/>
                <w:b/>
                <w:sz w:val="28"/>
                <w:szCs w:val="28"/>
              </w:rPr>
              <w:t>12920</w:t>
            </w:r>
          </w:p>
        </w:tc>
        <w:tc>
          <w:tcPr>
            <w:tcW w:w="2502" w:type="dxa"/>
          </w:tcPr>
          <w:p w14:paraId="276255C1" w14:textId="01D5802B" w:rsidR="003176FA" w:rsidRPr="00AC56B9" w:rsidRDefault="00AC56B9" w:rsidP="0072086A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AC56B9">
              <w:rPr>
                <w:rFonts w:ascii="Times New Roman" w:hAnsi="Times New Roman" w:cs="Times New Roman"/>
                <w:b/>
                <w:sz w:val="28"/>
                <w:szCs w:val="28"/>
              </w:rPr>
              <w:t>94,4%</w:t>
            </w:r>
          </w:p>
        </w:tc>
      </w:tr>
      <w:tr w:rsidR="003176FA" w:rsidRPr="00503FB7" w14:paraId="4F6AA32A" w14:textId="77777777" w:rsidTr="0072086A">
        <w:tc>
          <w:tcPr>
            <w:tcW w:w="2694" w:type="dxa"/>
          </w:tcPr>
          <w:p w14:paraId="1B471F30" w14:textId="77777777" w:rsidR="003176FA" w:rsidRPr="00503FB7" w:rsidRDefault="003176FA" w:rsidP="0072086A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МБУ ДО ТДМШ</w:t>
            </w:r>
          </w:p>
        </w:tc>
        <w:tc>
          <w:tcPr>
            <w:tcW w:w="2420" w:type="dxa"/>
          </w:tcPr>
          <w:p w14:paraId="12843508" w14:textId="4FE6166B" w:rsidR="003176FA" w:rsidRPr="00C85D58" w:rsidRDefault="00C85D58" w:rsidP="0072086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D58">
              <w:rPr>
                <w:rFonts w:ascii="Times New Roman" w:hAnsi="Times New Roman" w:cs="Times New Roman"/>
                <w:b/>
                <w:sz w:val="28"/>
                <w:szCs w:val="28"/>
              </w:rPr>
              <w:t>860</w:t>
            </w:r>
          </w:p>
        </w:tc>
        <w:tc>
          <w:tcPr>
            <w:tcW w:w="1942" w:type="dxa"/>
          </w:tcPr>
          <w:p w14:paraId="74F32E0C" w14:textId="37D07DDD" w:rsidR="003176FA" w:rsidRPr="00C85D58" w:rsidRDefault="00C85D58" w:rsidP="0072086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D58">
              <w:rPr>
                <w:rFonts w:ascii="Times New Roman" w:hAnsi="Times New Roman" w:cs="Times New Roman"/>
                <w:b/>
                <w:sz w:val="28"/>
                <w:szCs w:val="28"/>
              </w:rPr>
              <w:t>2213</w:t>
            </w:r>
          </w:p>
        </w:tc>
        <w:tc>
          <w:tcPr>
            <w:tcW w:w="2502" w:type="dxa"/>
          </w:tcPr>
          <w:p w14:paraId="303A80C4" w14:textId="57CE56BE" w:rsidR="003176FA" w:rsidRPr="00556E6D" w:rsidRDefault="00556E6D" w:rsidP="00556E6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E6D">
              <w:rPr>
                <w:rFonts w:ascii="Times New Roman" w:hAnsi="Times New Roman" w:cs="Times New Roman"/>
                <w:b/>
                <w:sz w:val="28"/>
                <w:szCs w:val="28"/>
              </w:rPr>
              <w:t>257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3176FA" w:rsidRPr="00503FB7" w14:paraId="3EE30782" w14:textId="77777777" w:rsidTr="0072086A">
        <w:tc>
          <w:tcPr>
            <w:tcW w:w="2694" w:type="dxa"/>
          </w:tcPr>
          <w:p w14:paraId="4902526E" w14:textId="77777777" w:rsidR="003176FA" w:rsidRPr="00503FB7" w:rsidRDefault="003176FA" w:rsidP="0072086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20" w:type="dxa"/>
          </w:tcPr>
          <w:p w14:paraId="79212D6F" w14:textId="38B448BA" w:rsidR="003176FA" w:rsidRPr="00503FB7" w:rsidRDefault="00C85D58" w:rsidP="0072086A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616180</w:t>
            </w:r>
          </w:p>
        </w:tc>
        <w:tc>
          <w:tcPr>
            <w:tcW w:w="1942" w:type="dxa"/>
          </w:tcPr>
          <w:p w14:paraId="08D8F59C" w14:textId="43D46ECF" w:rsidR="003176FA" w:rsidRPr="00503FB7" w:rsidRDefault="00383F15" w:rsidP="0072086A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76369">
              <w:rPr>
                <w:rFonts w:ascii="Times New Roman" w:hAnsi="Times New Roman" w:cs="Times New Roman"/>
                <w:b/>
                <w:sz w:val="28"/>
                <w:szCs w:val="28"/>
              </w:rPr>
              <w:t>635041</w:t>
            </w:r>
          </w:p>
        </w:tc>
        <w:tc>
          <w:tcPr>
            <w:tcW w:w="2502" w:type="dxa"/>
          </w:tcPr>
          <w:p w14:paraId="065325EF" w14:textId="08E4F1D5" w:rsidR="003176FA" w:rsidRPr="00503FB7" w:rsidRDefault="00C76369" w:rsidP="0072086A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76369">
              <w:rPr>
                <w:rFonts w:ascii="Times New Roman" w:hAnsi="Times New Roman" w:cs="Times New Roman"/>
                <w:b/>
                <w:sz w:val="28"/>
                <w:szCs w:val="28"/>
              </w:rPr>
              <w:t>103%</w:t>
            </w:r>
          </w:p>
        </w:tc>
      </w:tr>
    </w:tbl>
    <w:p w14:paraId="4207FB6D" w14:textId="76BB3527" w:rsidR="002A0FF4" w:rsidRPr="00503FB7" w:rsidRDefault="002A0FF4" w:rsidP="00720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3C75C" w14:textId="77777777" w:rsidR="00255F37" w:rsidRPr="00503FB7" w:rsidRDefault="002A0FF4" w:rsidP="00720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FB7">
        <w:rPr>
          <w:rFonts w:ascii="Times New Roman" w:hAnsi="Times New Roman" w:cs="Times New Roman"/>
          <w:b/>
          <w:bCs/>
          <w:sz w:val="28"/>
          <w:szCs w:val="28"/>
        </w:rPr>
        <w:t>В рамках НП «Культура» Федерального проекта «Творческие люди»</w:t>
      </w:r>
      <w:r w:rsidRPr="00503F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AEE843D" w14:textId="69BFF54A" w:rsidR="002A0FF4" w:rsidRPr="00503FB7" w:rsidRDefault="00255F37" w:rsidP="00720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>В</w:t>
      </w:r>
      <w:r w:rsidR="002A0FF4" w:rsidRPr="00503FB7">
        <w:rPr>
          <w:rFonts w:ascii="Times New Roman" w:hAnsi="Times New Roman" w:cs="Times New Roman"/>
          <w:sz w:val="28"/>
          <w:szCs w:val="28"/>
        </w:rPr>
        <w:t xml:space="preserve"> 202</w:t>
      </w:r>
      <w:r w:rsidR="006C1443">
        <w:rPr>
          <w:rFonts w:ascii="Times New Roman" w:hAnsi="Times New Roman" w:cs="Times New Roman"/>
          <w:sz w:val="28"/>
          <w:szCs w:val="28"/>
        </w:rPr>
        <w:t>5</w:t>
      </w:r>
      <w:r w:rsidR="002A0FF4" w:rsidRPr="00503FB7">
        <w:rPr>
          <w:rFonts w:ascii="Times New Roman" w:hAnsi="Times New Roman" w:cs="Times New Roman"/>
          <w:sz w:val="28"/>
          <w:szCs w:val="28"/>
        </w:rPr>
        <w:t xml:space="preserve"> году прошли обучение </w:t>
      </w:r>
      <w:r w:rsidR="006C1443">
        <w:rPr>
          <w:rFonts w:ascii="Times New Roman" w:hAnsi="Times New Roman" w:cs="Times New Roman"/>
          <w:sz w:val="28"/>
          <w:szCs w:val="28"/>
        </w:rPr>
        <w:t>7</w:t>
      </w:r>
      <w:r w:rsidR="002A0FF4" w:rsidRPr="00503FB7">
        <w:rPr>
          <w:rFonts w:ascii="Times New Roman" w:hAnsi="Times New Roman" w:cs="Times New Roman"/>
          <w:sz w:val="28"/>
          <w:szCs w:val="28"/>
        </w:rPr>
        <w:t xml:space="preserve"> работников культуры</w:t>
      </w:r>
      <w:r w:rsidR="00D62038" w:rsidRPr="00503FB7">
        <w:rPr>
          <w:rFonts w:ascii="Times New Roman" w:hAnsi="Times New Roman" w:cs="Times New Roman"/>
          <w:sz w:val="28"/>
          <w:szCs w:val="28"/>
        </w:rPr>
        <w:t xml:space="preserve"> в Московском, Казанском, </w:t>
      </w:r>
      <w:r w:rsidR="00C85D58">
        <w:rPr>
          <w:rFonts w:ascii="Times New Roman" w:hAnsi="Times New Roman" w:cs="Times New Roman"/>
          <w:sz w:val="28"/>
          <w:szCs w:val="28"/>
        </w:rPr>
        <w:t>Са</w:t>
      </w:r>
      <w:r w:rsidR="00CF43B6">
        <w:rPr>
          <w:rFonts w:ascii="Times New Roman" w:hAnsi="Times New Roman" w:cs="Times New Roman"/>
          <w:sz w:val="28"/>
          <w:szCs w:val="28"/>
        </w:rPr>
        <w:t>н</w:t>
      </w:r>
      <w:r w:rsidR="00C85D58">
        <w:rPr>
          <w:rFonts w:ascii="Times New Roman" w:hAnsi="Times New Roman" w:cs="Times New Roman"/>
          <w:sz w:val="28"/>
          <w:szCs w:val="28"/>
        </w:rPr>
        <w:t>кт-Петербургском</w:t>
      </w:r>
      <w:r w:rsidR="00D62038" w:rsidRPr="00503FB7">
        <w:rPr>
          <w:rFonts w:ascii="Times New Roman" w:hAnsi="Times New Roman" w:cs="Times New Roman"/>
          <w:sz w:val="28"/>
          <w:szCs w:val="28"/>
        </w:rPr>
        <w:t>, Кемеровском государственном институте культуры</w:t>
      </w:r>
      <w:r w:rsidR="00FB53F0" w:rsidRPr="00503FB7">
        <w:rPr>
          <w:rFonts w:ascii="Times New Roman" w:hAnsi="Times New Roman" w:cs="Times New Roman"/>
          <w:sz w:val="28"/>
          <w:szCs w:val="28"/>
        </w:rPr>
        <w:t>.</w:t>
      </w:r>
    </w:p>
    <w:p w14:paraId="759CE15F" w14:textId="3B41D24C" w:rsidR="002A0FF4" w:rsidRDefault="002A0FF4" w:rsidP="00720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>Финансирование по проекту не пр</w:t>
      </w:r>
      <w:r w:rsidR="00FB53F0" w:rsidRPr="00503FB7">
        <w:rPr>
          <w:rFonts w:ascii="Times New Roman" w:hAnsi="Times New Roman" w:cs="Times New Roman"/>
          <w:sz w:val="28"/>
          <w:szCs w:val="28"/>
        </w:rPr>
        <w:t>едусмотрено.</w:t>
      </w:r>
    </w:p>
    <w:p w14:paraId="20437AE5" w14:textId="77777777" w:rsidR="00556E6D" w:rsidRPr="00503FB7" w:rsidRDefault="00556E6D" w:rsidP="00720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873DF7" w14:textId="77777777" w:rsidR="002A0FF4" w:rsidRPr="00503FB7" w:rsidRDefault="002A0FF4" w:rsidP="007208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FB7">
        <w:rPr>
          <w:rFonts w:ascii="Times New Roman" w:hAnsi="Times New Roman" w:cs="Times New Roman"/>
          <w:b/>
          <w:sz w:val="28"/>
          <w:szCs w:val="28"/>
        </w:rPr>
        <w:t xml:space="preserve">      В рамках реализации государственной программы «Пушкинская карта», все учреждения культуры участвуют в реализации данной программы:</w:t>
      </w:r>
    </w:p>
    <w:p w14:paraId="43E8610F" w14:textId="77777777" w:rsidR="002A0FF4" w:rsidRPr="00503FB7" w:rsidRDefault="002A0FF4" w:rsidP="00720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03FB7">
        <w:rPr>
          <w:rFonts w:ascii="Times New Roman" w:hAnsi="Times New Roman" w:cs="Times New Roman"/>
          <w:sz w:val="28"/>
          <w:szCs w:val="28"/>
        </w:rPr>
        <w:t>МУК «</w:t>
      </w:r>
      <w:proofErr w:type="spellStart"/>
      <w:r w:rsidRPr="00503FB7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503FB7">
        <w:rPr>
          <w:rFonts w:ascii="Times New Roman" w:hAnsi="Times New Roman" w:cs="Times New Roman"/>
          <w:sz w:val="28"/>
          <w:szCs w:val="28"/>
        </w:rPr>
        <w:t xml:space="preserve"> краеведческий музей;</w:t>
      </w:r>
    </w:p>
    <w:p w14:paraId="44E056F6" w14:textId="77777777" w:rsidR="002A0FF4" w:rsidRPr="00503FB7" w:rsidRDefault="002A0FF4" w:rsidP="00720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lastRenderedPageBreak/>
        <w:t>- МБУК «</w:t>
      </w:r>
      <w:proofErr w:type="spellStart"/>
      <w:r w:rsidRPr="00503FB7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503FB7">
        <w:rPr>
          <w:rFonts w:ascii="Times New Roman" w:hAnsi="Times New Roman" w:cs="Times New Roman"/>
          <w:sz w:val="28"/>
          <w:szCs w:val="28"/>
        </w:rPr>
        <w:t xml:space="preserve"> централизованная клубная система»:</w:t>
      </w:r>
    </w:p>
    <w:p w14:paraId="6D750563" w14:textId="77777777" w:rsidR="002A0FF4" w:rsidRPr="00503FB7" w:rsidRDefault="002A0FF4" w:rsidP="00720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>- МУК «</w:t>
      </w:r>
      <w:proofErr w:type="spellStart"/>
      <w:r w:rsidRPr="00503FB7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503FB7"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система»</w:t>
      </w:r>
    </w:p>
    <w:p w14:paraId="3D5CA7FE" w14:textId="77777777" w:rsidR="002A0FF4" w:rsidRPr="00503FB7" w:rsidRDefault="002A0FF4" w:rsidP="00720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 xml:space="preserve">- МБУ ДО </w:t>
      </w:r>
      <w:proofErr w:type="spellStart"/>
      <w:r w:rsidRPr="00503FB7">
        <w:rPr>
          <w:rFonts w:ascii="Times New Roman" w:hAnsi="Times New Roman" w:cs="Times New Roman"/>
          <w:sz w:val="28"/>
          <w:szCs w:val="28"/>
        </w:rPr>
        <w:t>Тоншаевская</w:t>
      </w:r>
      <w:proofErr w:type="spellEnd"/>
      <w:r w:rsidRPr="00503FB7">
        <w:rPr>
          <w:rFonts w:ascii="Times New Roman" w:hAnsi="Times New Roman" w:cs="Times New Roman"/>
          <w:sz w:val="28"/>
          <w:szCs w:val="28"/>
        </w:rPr>
        <w:t xml:space="preserve"> детская музыкальная школа.</w:t>
      </w:r>
    </w:p>
    <w:p w14:paraId="293E7EE1" w14:textId="77777777" w:rsidR="0072086A" w:rsidRDefault="0072086A" w:rsidP="0072086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A58D06" w14:textId="77777777" w:rsidR="002A0FF4" w:rsidRPr="00503FB7" w:rsidRDefault="002A0FF4" w:rsidP="0072086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FB7">
        <w:rPr>
          <w:rFonts w:ascii="Times New Roman" w:hAnsi="Times New Roman" w:cs="Times New Roman"/>
          <w:b/>
          <w:sz w:val="28"/>
          <w:szCs w:val="28"/>
          <w:u w:val="single"/>
        </w:rPr>
        <w:t>Цель программы:</w:t>
      </w:r>
    </w:p>
    <w:p w14:paraId="381FD92D" w14:textId="77777777" w:rsidR="002A0FF4" w:rsidRPr="00503FB7" w:rsidRDefault="002A0FF4" w:rsidP="00720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>Повышение культурного уровня молодого поколения.</w:t>
      </w:r>
    </w:p>
    <w:p w14:paraId="38DB5D74" w14:textId="77777777" w:rsidR="002A0FF4" w:rsidRPr="00503FB7" w:rsidRDefault="002A0FF4" w:rsidP="0072086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FB7">
        <w:rPr>
          <w:rFonts w:ascii="Times New Roman" w:hAnsi="Times New Roman" w:cs="Times New Roman"/>
          <w:b/>
          <w:sz w:val="28"/>
          <w:szCs w:val="28"/>
          <w:u w:val="single"/>
        </w:rPr>
        <w:t>Аудитория программы:</w:t>
      </w:r>
    </w:p>
    <w:p w14:paraId="529CF744" w14:textId="77777777" w:rsidR="002A0FF4" w:rsidRPr="00503FB7" w:rsidRDefault="002A0FF4" w:rsidP="00720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>Дети и молодежь с 14 до 22 лет (включительно)</w:t>
      </w:r>
    </w:p>
    <w:p w14:paraId="6AC6DA85" w14:textId="77777777" w:rsidR="002A0FF4" w:rsidRPr="00503FB7" w:rsidRDefault="002A0FF4" w:rsidP="0072086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FB7">
        <w:rPr>
          <w:rFonts w:ascii="Times New Roman" w:hAnsi="Times New Roman" w:cs="Times New Roman"/>
          <w:b/>
          <w:sz w:val="28"/>
          <w:szCs w:val="28"/>
          <w:u w:val="single"/>
        </w:rPr>
        <w:t>Репертуар:</w:t>
      </w:r>
    </w:p>
    <w:p w14:paraId="69BA12F4" w14:textId="77777777" w:rsidR="002A0FF4" w:rsidRPr="00503FB7" w:rsidRDefault="002A0FF4" w:rsidP="00720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>Классические, народные, патриотические произведения и события.</w:t>
      </w:r>
    </w:p>
    <w:p w14:paraId="2276178C" w14:textId="756B2797" w:rsidR="002A0FF4" w:rsidRPr="00503FB7" w:rsidRDefault="002A0FF4" w:rsidP="0072086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FB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62038" w:rsidRPr="00503FB7">
        <w:rPr>
          <w:rFonts w:ascii="Times New Roman" w:hAnsi="Times New Roman" w:cs="Times New Roman"/>
          <w:b/>
          <w:sz w:val="28"/>
          <w:szCs w:val="28"/>
        </w:rPr>
        <w:t>За 202</w:t>
      </w:r>
      <w:r w:rsidR="00556E6D">
        <w:rPr>
          <w:rFonts w:ascii="Times New Roman" w:hAnsi="Times New Roman" w:cs="Times New Roman"/>
          <w:b/>
          <w:sz w:val="28"/>
          <w:szCs w:val="28"/>
        </w:rPr>
        <w:t>5</w:t>
      </w:r>
      <w:r w:rsidR="00D62038" w:rsidRPr="00503FB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503FB7">
        <w:rPr>
          <w:rFonts w:ascii="Times New Roman" w:hAnsi="Times New Roman" w:cs="Times New Roman"/>
          <w:b/>
          <w:sz w:val="28"/>
          <w:szCs w:val="28"/>
        </w:rPr>
        <w:t xml:space="preserve"> учреждениями культуры Тоншаевского МО в рамках программы «Пушкинская карта» проведено </w:t>
      </w:r>
      <w:r w:rsidR="00D62038" w:rsidRPr="00503FB7">
        <w:rPr>
          <w:rFonts w:ascii="Times New Roman" w:hAnsi="Times New Roman" w:cs="Times New Roman"/>
          <w:b/>
          <w:sz w:val="28"/>
          <w:szCs w:val="28"/>
        </w:rPr>
        <w:t>3</w:t>
      </w:r>
      <w:r w:rsidR="00C76369">
        <w:rPr>
          <w:rFonts w:ascii="Times New Roman" w:hAnsi="Times New Roman" w:cs="Times New Roman"/>
          <w:b/>
          <w:sz w:val="28"/>
          <w:szCs w:val="28"/>
        </w:rPr>
        <w:t>45</w:t>
      </w:r>
      <w:r w:rsidRPr="00503FB7">
        <w:rPr>
          <w:rFonts w:ascii="Times New Roman" w:hAnsi="Times New Roman" w:cs="Times New Roman"/>
          <w:b/>
          <w:sz w:val="28"/>
          <w:szCs w:val="28"/>
        </w:rPr>
        <w:t xml:space="preserve"> мероприятий, продано </w:t>
      </w:r>
      <w:r w:rsidR="002F7020" w:rsidRPr="00503FB7">
        <w:rPr>
          <w:rFonts w:ascii="Times New Roman" w:hAnsi="Times New Roman" w:cs="Times New Roman"/>
          <w:b/>
          <w:sz w:val="28"/>
          <w:szCs w:val="28"/>
        </w:rPr>
        <w:t>9</w:t>
      </w:r>
      <w:r w:rsidR="00556E6D">
        <w:rPr>
          <w:rFonts w:ascii="Times New Roman" w:hAnsi="Times New Roman" w:cs="Times New Roman"/>
          <w:b/>
          <w:sz w:val="28"/>
          <w:szCs w:val="28"/>
        </w:rPr>
        <w:t>412</w:t>
      </w:r>
      <w:r w:rsidR="00D62038" w:rsidRPr="00503F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3FB7">
        <w:rPr>
          <w:rFonts w:ascii="Times New Roman" w:hAnsi="Times New Roman" w:cs="Times New Roman"/>
          <w:b/>
          <w:sz w:val="28"/>
          <w:szCs w:val="28"/>
        </w:rPr>
        <w:t>билетов на сумму 1</w:t>
      </w:r>
      <w:r w:rsidR="00556E6D">
        <w:rPr>
          <w:rFonts w:ascii="Times New Roman" w:hAnsi="Times New Roman" w:cs="Times New Roman"/>
          <w:b/>
          <w:sz w:val="28"/>
          <w:szCs w:val="28"/>
        </w:rPr>
        <w:t> 654</w:t>
      </w:r>
      <w:r w:rsidR="002F7020" w:rsidRPr="00503F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E6D">
        <w:rPr>
          <w:rFonts w:ascii="Times New Roman" w:hAnsi="Times New Roman" w:cs="Times New Roman"/>
          <w:b/>
          <w:sz w:val="28"/>
          <w:szCs w:val="28"/>
        </w:rPr>
        <w:t>150</w:t>
      </w:r>
      <w:r w:rsidRPr="00503FB7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="00D62038" w:rsidRPr="00503FB7">
        <w:rPr>
          <w:rFonts w:ascii="Times New Roman" w:hAnsi="Times New Roman" w:cs="Times New Roman"/>
          <w:b/>
          <w:sz w:val="28"/>
          <w:szCs w:val="28"/>
        </w:rPr>
        <w:t xml:space="preserve">, что составляет </w:t>
      </w:r>
      <w:r w:rsidR="00556E6D">
        <w:rPr>
          <w:rFonts w:ascii="Times New Roman" w:hAnsi="Times New Roman" w:cs="Times New Roman"/>
          <w:b/>
          <w:sz w:val="28"/>
          <w:szCs w:val="28"/>
        </w:rPr>
        <w:t>127</w:t>
      </w:r>
      <w:r w:rsidR="00D62038" w:rsidRPr="00503FB7">
        <w:rPr>
          <w:rFonts w:ascii="Times New Roman" w:hAnsi="Times New Roman" w:cs="Times New Roman"/>
          <w:b/>
          <w:sz w:val="28"/>
          <w:szCs w:val="28"/>
        </w:rPr>
        <w:t xml:space="preserve"> % от плана </w:t>
      </w:r>
      <w:r w:rsidR="00951222" w:rsidRPr="00503FB7">
        <w:rPr>
          <w:rFonts w:ascii="Times New Roman" w:hAnsi="Times New Roman" w:cs="Times New Roman"/>
          <w:b/>
          <w:sz w:val="28"/>
          <w:szCs w:val="28"/>
        </w:rPr>
        <w:t>продаж (</w:t>
      </w:r>
      <w:r w:rsidR="00D62038" w:rsidRPr="00503FB7">
        <w:rPr>
          <w:rFonts w:ascii="Times New Roman" w:hAnsi="Times New Roman" w:cs="Times New Roman"/>
          <w:b/>
          <w:sz w:val="28"/>
          <w:szCs w:val="28"/>
        </w:rPr>
        <w:t>план на 202</w:t>
      </w:r>
      <w:r w:rsidR="00556E6D">
        <w:rPr>
          <w:rFonts w:ascii="Times New Roman" w:hAnsi="Times New Roman" w:cs="Times New Roman"/>
          <w:b/>
          <w:sz w:val="28"/>
          <w:szCs w:val="28"/>
        </w:rPr>
        <w:t>5</w:t>
      </w:r>
      <w:r w:rsidR="002F7020" w:rsidRPr="00503FB7">
        <w:rPr>
          <w:rFonts w:ascii="Times New Roman" w:hAnsi="Times New Roman" w:cs="Times New Roman"/>
          <w:b/>
          <w:sz w:val="28"/>
          <w:szCs w:val="28"/>
        </w:rPr>
        <w:t xml:space="preserve"> год – 1</w:t>
      </w:r>
      <w:r w:rsidR="00556E6D">
        <w:rPr>
          <w:rFonts w:ascii="Times New Roman" w:hAnsi="Times New Roman" w:cs="Times New Roman"/>
          <w:b/>
          <w:sz w:val="28"/>
          <w:szCs w:val="28"/>
        </w:rPr>
        <w:t> 300 000</w:t>
      </w:r>
      <w:r w:rsidR="00D62038" w:rsidRPr="00503FB7">
        <w:rPr>
          <w:rFonts w:ascii="Times New Roman" w:hAnsi="Times New Roman" w:cs="Times New Roman"/>
          <w:b/>
          <w:sz w:val="28"/>
          <w:szCs w:val="28"/>
        </w:rPr>
        <w:t>руб.).</w:t>
      </w:r>
    </w:p>
    <w:p w14:paraId="7EDC4BE1" w14:textId="77777777" w:rsidR="0072086A" w:rsidRDefault="002A0FF4" w:rsidP="00720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 xml:space="preserve">      Зарегистрировано в программе «Пушкинская карта» </w:t>
      </w:r>
      <w:r w:rsidR="002017E5" w:rsidRPr="00503FB7">
        <w:rPr>
          <w:rFonts w:ascii="Times New Roman" w:hAnsi="Times New Roman" w:cs="Times New Roman"/>
          <w:sz w:val="28"/>
          <w:szCs w:val="28"/>
        </w:rPr>
        <w:t xml:space="preserve">441 </w:t>
      </w:r>
      <w:r w:rsidRPr="00503FB7">
        <w:rPr>
          <w:rFonts w:ascii="Times New Roman" w:hAnsi="Times New Roman" w:cs="Times New Roman"/>
          <w:sz w:val="28"/>
          <w:szCs w:val="28"/>
        </w:rPr>
        <w:t xml:space="preserve">чел., что составляет </w:t>
      </w:r>
      <w:r w:rsidR="002017E5" w:rsidRPr="00503FB7">
        <w:rPr>
          <w:rFonts w:ascii="Times New Roman" w:hAnsi="Times New Roman" w:cs="Times New Roman"/>
          <w:sz w:val="28"/>
          <w:szCs w:val="28"/>
        </w:rPr>
        <w:t>93,44</w:t>
      </w:r>
      <w:r w:rsidR="00A862BF">
        <w:rPr>
          <w:rFonts w:ascii="Times New Roman" w:hAnsi="Times New Roman" w:cs="Times New Roman"/>
          <w:sz w:val="28"/>
          <w:szCs w:val="28"/>
        </w:rPr>
        <w:t xml:space="preserve"> </w:t>
      </w:r>
      <w:r w:rsidRPr="00503FB7">
        <w:rPr>
          <w:rFonts w:ascii="Times New Roman" w:hAnsi="Times New Roman" w:cs="Times New Roman"/>
          <w:sz w:val="28"/>
          <w:szCs w:val="28"/>
        </w:rPr>
        <w:t>% от числа фактич</w:t>
      </w:r>
      <w:r w:rsidR="0072086A">
        <w:rPr>
          <w:rFonts w:ascii="Times New Roman" w:hAnsi="Times New Roman" w:cs="Times New Roman"/>
          <w:sz w:val="28"/>
          <w:szCs w:val="28"/>
        </w:rPr>
        <w:t>ески проживающих молодых людей.</w:t>
      </w:r>
    </w:p>
    <w:p w14:paraId="6BB48C85" w14:textId="77777777" w:rsidR="00E15822" w:rsidRDefault="00E15822" w:rsidP="0072086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5EB8E5" w14:textId="4C18AE44" w:rsidR="002A0FF4" w:rsidRPr="0072086A" w:rsidRDefault="00236603" w:rsidP="00720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6C144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03FB7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4A5DCA" w:rsidRPr="00503F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1222" w:rsidRPr="00503FB7">
        <w:rPr>
          <w:rFonts w:ascii="Times New Roman" w:hAnsi="Times New Roman" w:cs="Times New Roman"/>
          <w:color w:val="000000"/>
          <w:sz w:val="28"/>
          <w:szCs w:val="28"/>
        </w:rPr>
        <w:t>учреждения кул</w:t>
      </w:r>
      <w:r w:rsidR="006C1443">
        <w:rPr>
          <w:rFonts w:ascii="Times New Roman" w:hAnsi="Times New Roman" w:cs="Times New Roman"/>
          <w:color w:val="000000"/>
          <w:sz w:val="28"/>
          <w:szCs w:val="28"/>
        </w:rPr>
        <w:t>ьтуры (МБУК «МЦКС», МУК «МЦБС</w:t>
      </w:r>
      <w:proofErr w:type="gramStart"/>
      <w:r w:rsidR="006C1443">
        <w:rPr>
          <w:rFonts w:ascii="Times New Roman" w:hAnsi="Times New Roman" w:cs="Times New Roman"/>
          <w:color w:val="000000"/>
          <w:sz w:val="28"/>
          <w:szCs w:val="28"/>
        </w:rPr>
        <w:t>» ,</w:t>
      </w:r>
      <w:proofErr w:type="gramEnd"/>
      <w:r w:rsidR="00951222" w:rsidRPr="00503F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62BF">
        <w:rPr>
          <w:rFonts w:ascii="Times New Roman" w:hAnsi="Times New Roman" w:cs="Times New Roman"/>
          <w:color w:val="000000"/>
          <w:sz w:val="28"/>
          <w:szCs w:val="28"/>
        </w:rPr>
        <w:t>«МУК ТКМ»</w:t>
      </w:r>
      <w:r w:rsidR="006C1443">
        <w:rPr>
          <w:rFonts w:ascii="Times New Roman" w:hAnsi="Times New Roman" w:cs="Times New Roman"/>
          <w:color w:val="000000"/>
          <w:sz w:val="28"/>
          <w:szCs w:val="28"/>
        </w:rPr>
        <w:t xml:space="preserve"> и МБУ ДО ТДМШ</w:t>
      </w:r>
      <w:r w:rsidR="0012531B" w:rsidRPr="00503FB7">
        <w:rPr>
          <w:rFonts w:ascii="Times New Roman" w:hAnsi="Times New Roman" w:cs="Times New Roman"/>
          <w:color w:val="000000"/>
          <w:sz w:val="28"/>
          <w:szCs w:val="28"/>
        </w:rPr>
        <w:t>) участвовали</w:t>
      </w:r>
      <w:r w:rsidR="00951222" w:rsidRPr="00503FB7">
        <w:rPr>
          <w:rFonts w:ascii="Times New Roman" w:hAnsi="Times New Roman" w:cs="Times New Roman"/>
          <w:color w:val="000000"/>
          <w:sz w:val="28"/>
          <w:szCs w:val="28"/>
        </w:rPr>
        <w:t xml:space="preserve"> в заявочной</w:t>
      </w:r>
      <w:r w:rsidRPr="00503FB7">
        <w:rPr>
          <w:rFonts w:ascii="Times New Roman" w:hAnsi="Times New Roman" w:cs="Times New Roman"/>
          <w:color w:val="000000"/>
          <w:sz w:val="28"/>
          <w:szCs w:val="28"/>
        </w:rPr>
        <w:t xml:space="preserve"> кампани</w:t>
      </w:r>
      <w:r w:rsidR="00951222" w:rsidRPr="00503FB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03FB7">
        <w:rPr>
          <w:rFonts w:ascii="Times New Roman" w:hAnsi="Times New Roman" w:cs="Times New Roman"/>
          <w:color w:val="000000"/>
          <w:sz w:val="28"/>
          <w:szCs w:val="28"/>
        </w:rPr>
        <w:t xml:space="preserve"> основного </w:t>
      </w:r>
      <w:proofErr w:type="spellStart"/>
      <w:r w:rsidRPr="00503FB7">
        <w:rPr>
          <w:rFonts w:ascii="Times New Roman" w:hAnsi="Times New Roman" w:cs="Times New Roman"/>
          <w:color w:val="000000"/>
          <w:sz w:val="28"/>
          <w:szCs w:val="28"/>
        </w:rPr>
        <w:t>грантового</w:t>
      </w:r>
      <w:proofErr w:type="spellEnd"/>
      <w:r w:rsidRPr="00503FB7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</w:t>
      </w:r>
      <w:r w:rsidRPr="00503FB7">
        <w:rPr>
          <w:rFonts w:ascii="Times New Roman" w:hAnsi="Times New Roman" w:cs="Times New Roman"/>
          <w:b/>
          <w:color w:val="000000"/>
          <w:sz w:val="28"/>
          <w:szCs w:val="28"/>
        </w:rPr>
        <w:t>Президентского фонда культурных инициатив</w:t>
      </w:r>
      <w:r w:rsidR="00951222" w:rsidRPr="00503FB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6FB33FA6" w14:textId="77777777" w:rsidR="0072086A" w:rsidRDefault="0072086A" w:rsidP="0072086A">
      <w:pPr>
        <w:pStyle w:val="af2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1984"/>
        <w:gridCol w:w="3402"/>
        <w:gridCol w:w="2127"/>
      </w:tblGrid>
      <w:tr w:rsidR="006C1443" w:rsidRPr="006C1443" w14:paraId="4A97C448" w14:textId="77777777" w:rsidTr="006C14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88AA" w14:textId="77777777" w:rsidR="006C1443" w:rsidRPr="006C1443" w:rsidRDefault="006C1443" w:rsidP="006C1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E12" w14:textId="77777777" w:rsidR="006C1443" w:rsidRPr="006C1443" w:rsidRDefault="006C1443" w:rsidP="006C1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Фонд-</w:t>
            </w:r>
            <w:proofErr w:type="spellStart"/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грантодатель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89FD" w14:textId="77777777" w:rsidR="006C1443" w:rsidRPr="006C1443" w:rsidRDefault="006C1443" w:rsidP="006C1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Поданные заявки (организация, проект, сумма заявки)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7365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Проекты-победители (организация, проект, сумма заявки)</w:t>
            </w:r>
          </w:p>
        </w:tc>
      </w:tr>
      <w:tr w:rsidR="006C1443" w:rsidRPr="006C1443" w14:paraId="3CDC3DFE" w14:textId="77777777" w:rsidTr="006C14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C8C9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09D90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Тоншаевский</w:t>
            </w:r>
            <w:proofErr w:type="spellEnd"/>
            <w:r w:rsidRPr="006C14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F4A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5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F126B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5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Президентский фонд культурных инициатив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76FA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53" w:right="-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FB2213" w14:textId="77777777" w:rsidR="006C1443" w:rsidRPr="006C1443" w:rsidRDefault="006C1443" w:rsidP="006C1443">
            <w:pPr>
              <w:pStyle w:val="a3"/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443">
              <w:rPr>
                <w:rFonts w:ascii="Times New Roman" w:hAnsi="Times New Roman" w:cs="Times New Roman"/>
                <w:color w:val="000000" w:themeColor="text1"/>
              </w:rPr>
              <w:t>Муниципальное учреждение культуры «</w:t>
            </w:r>
            <w:proofErr w:type="spellStart"/>
            <w:r w:rsidRPr="006C1443">
              <w:rPr>
                <w:rFonts w:ascii="Times New Roman" w:hAnsi="Times New Roman" w:cs="Times New Roman"/>
                <w:color w:val="000000" w:themeColor="text1"/>
              </w:rPr>
              <w:t>Межпоселенческая</w:t>
            </w:r>
            <w:proofErr w:type="spellEnd"/>
            <w:r w:rsidRPr="006C1443">
              <w:rPr>
                <w:rFonts w:ascii="Times New Roman" w:hAnsi="Times New Roman" w:cs="Times New Roman"/>
                <w:color w:val="000000" w:themeColor="text1"/>
              </w:rPr>
              <w:t xml:space="preserve"> централизованная библиотечная система» Тоншаевского муниципального округа Нижегородской области</w:t>
            </w:r>
          </w:p>
          <w:p w14:paraId="4856F0CB" w14:textId="77777777" w:rsidR="006C1443" w:rsidRPr="006C1443" w:rsidRDefault="006C1443" w:rsidP="006C1443">
            <w:pPr>
              <w:pStyle w:val="a3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ind w:left="317"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443">
              <w:rPr>
                <w:rFonts w:ascii="Times New Roman" w:hAnsi="Times New Roman" w:cs="Times New Roman"/>
                <w:b/>
                <w:color w:val="000000" w:themeColor="text1"/>
              </w:rPr>
              <w:t xml:space="preserve">«Имена в камне» </w:t>
            </w:r>
            <w:r w:rsidRPr="006C1443">
              <w:rPr>
                <w:rFonts w:ascii="Times New Roman" w:hAnsi="Times New Roman" w:cs="Times New Roman"/>
                <w:color w:val="000000" w:themeColor="text1"/>
              </w:rPr>
              <w:t xml:space="preserve">-расходы на реализацию проекта всего: 1 062 179,32 рублей; </w:t>
            </w:r>
            <w:proofErr w:type="spellStart"/>
            <w:r w:rsidRPr="006C1443">
              <w:rPr>
                <w:rFonts w:ascii="Times New Roman" w:hAnsi="Times New Roman" w:cs="Times New Roman"/>
                <w:color w:val="000000" w:themeColor="text1"/>
              </w:rPr>
              <w:t>софинасирование</w:t>
            </w:r>
            <w:proofErr w:type="spellEnd"/>
            <w:r w:rsidRPr="006C1443">
              <w:rPr>
                <w:rFonts w:ascii="Times New Roman" w:hAnsi="Times New Roman" w:cs="Times New Roman"/>
                <w:color w:val="000000" w:themeColor="text1"/>
              </w:rPr>
              <w:t xml:space="preserve"> -</w:t>
            </w:r>
          </w:p>
          <w:p w14:paraId="4A6076EF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317"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443">
              <w:rPr>
                <w:rFonts w:ascii="Times New Roman" w:hAnsi="Times New Roman" w:cs="Times New Roman"/>
                <w:color w:val="000000" w:themeColor="text1"/>
              </w:rPr>
              <w:t>565 879,32 рублей; размер запрашиваемой суммы -</w:t>
            </w:r>
          </w:p>
          <w:p w14:paraId="71BF8AD5" w14:textId="77777777" w:rsidR="006C1443" w:rsidRPr="006C1443" w:rsidRDefault="006C1443" w:rsidP="006C1443">
            <w:pPr>
              <w:pStyle w:val="a3"/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443">
              <w:rPr>
                <w:rFonts w:ascii="Times New Roman" w:hAnsi="Times New Roman" w:cs="Times New Roman"/>
                <w:color w:val="000000" w:themeColor="text1"/>
              </w:rPr>
              <w:t>300,00 рублей.</w:t>
            </w:r>
          </w:p>
          <w:p w14:paraId="5C3E0FAE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317"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EC5B41" w14:textId="77777777" w:rsidR="006C1443" w:rsidRPr="006C1443" w:rsidRDefault="006C1443" w:rsidP="006C1443">
            <w:pPr>
              <w:pStyle w:val="a3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ind w:left="176"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443">
              <w:rPr>
                <w:rFonts w:ascii="Times New Roman" w:hAnsi="Times New Roman" w:cs="Times New Roman"/>
                <w:b/>
                <w:color w:val="000000" w:themeColor="text1"/>
              </w:rPr>
              <w:t>«Эхо войны в граните вечности»</w:t>
            </w:r>
            <w:r w:rsidRPr="006C1443">
              <w:rPr>
                <w:rFonts w:ascii="Times New Roman" w:hAnsi="Times New Roman" w:cs="Times New Roman"/>
                <w:color w:val="000000" w:themeColor="text1"/>
              </w:rPr>
              <w:t xml:space="preserve"> -расходы на реализацию проекта всего: </w:t>
            </w:r>
          </w:p>
          <w:p w14:paraId="2D75ACAC" w14:textId="77777777" w:rsidR="006C1443" w:rsidRPr="006C1443" w:rsidRDefault="006C1443" w:rsidP="006C1443">
            <w:pPr>
              <w:pStyle w:val="a3"/>
              <w:suppressAutoHyphens/>
              <w:autoSpaceDE w:val="0"/>
              <w:autoSpaceDN w:val="0"/>
              <w:adjustRightInd w:val="0"/>
              <w:ind w:left="176"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443">
              <w:rPr>
                <w:rFonts w:ascii="Times New Roman" w:hAnsi="Times New Roman" w:cs="Times New Roman"/>
                <w:color w:val="000000" w:themeColor="text1"/>
              </w:rPr>
              <w:t>728 051,65 рублей</w:t>
            </w:r>
          </w:p>
          <w:p w14:paraId="166E1715" w14:textId="77777777" w:rsidR="006C1443" w:rsidRPr="006C1443" w:rsidRDefault="006C1443" w:rsidP="006C1443">
            <w:pPr>
              <w:pStyle w:val="a3"/>
              <w:suppressAutoHyphens/>
              <w:autoSpaceDE w:val="0"/>
              <w:autoSpaceDN w:val="0"/>
              <w:adjustRightInd w:val="0"/>
              <w:ind w:left="176"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6C1443">
              <w:rPr>
                <w:rFonts w:ascii="Times New Roman" w:hAnsi="Times New Roman" w:cs="Times New Roman"/>
                <w:color w:val="000000" w:themeColor="text1"/>
              </w:rPr>
              <w:lastRenderedPageBreak/>
              <w:t>софинансирование</w:t>
            </w:r>
            <w:proofErr w:type="spellEnd"/>
            <w:proofErr w:type="gramEnd"/>
            <w:r w:rsidRPr="006C1443">
              <w:rPr>
                <w:rFonts w:ascii="Times New Roman" w:hAnsi="Times New Roman" w:cs="Times New Roman"/>
                <w:color w:val="000000" w:themeColor="text1"/>
              </w:rPr>
              <w:t xml:space="preserve"> -      527 051,65 рублей; размер запрашиваемой суммы – </w:t>
            </w:r>
          </w:p>
          <w:p w14:paraId="187836E1" w14:textId="77777777" w:rsidR="006C1443" w:rsidRPr="006C1443" w:rsidRDefault="006C1443" w:rsidP="006C1443">
            <w:pPr>
              <w:pStyle w:val="a3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443">
              <w:rPr>
                <w:rFonts w:ascii="Times New Roman" w:hAnsi="Times New Roman" w:cs="Times New Roman"/>
                <w:color w:val="000000" w:themeColor="text1"/>
              </w:rPr>
              <w:t>000,00 рублей.</w:t>
            </w:r>
          </w:p>
          <w:p w14:paraId="56DE1CB2" w14:textId="77777777" w:rsidR="006C1443" w:rsidRPr="006C1443" w:rsidRDefault="006C1443" w:rsidP="006C1443">
            <w:pPr>
              <w:pStyle w:val="a3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ind w:left="103" w:right="-144" w:hanging="69"/>
              <w:rPr>
                <w:rFonts w:ascii="Times New Roman" w:hAnsi="Times New Roman" w:cs="Times New Roman"/>
                <w:color w:val="000000" w:themeColor="text1"/>
              </w:rPr>
            </w:pPr>
            <w:r w:rsidRPr="006C1443">
              <w:rPr>
                <w:rFonts w:ascii="Times New Roman" w:hAnsi="Times New Roman" w:cs="Times New Roman"/>
                <w:b/>
                <w:color w:val="000000" w:themeColor="text1"/>
              </w:rPr>
              <w:t>«Краеведческий калейдоскоп»</w:t>
            </w:r>
            <w:r w:rsidRPr="006C1443">
              <w:rPr>
                <w:rFonts w:ascii="Times New Roman" w:hAnsi="Times New Roman" w:cs="Times New Roman"/>
                <w:color w:val="000000" w:themeColor="text1"/>
              </w:rPr>
              <w:t xml:space="preserve"> - расходы на реализацию проекта: 618 057,00 рублей: </w:t>
            </w:r>
            <w:proofErr w:type="spellStart"/>
            <w:r w:rsidRPr="006C1443">
              <w:rPr>
                <w:rFonts w:ascii="Times New Roman" w:hAnsi="Times New Roman" w:cs="Times New Roman"/>
                <w:color w:val="000000" w:themeColor="text1"/>
              </w:rPr>
              <w:t>софинансирование</w:t>
            </w:r>
            <w:proofErr w:type="spellEnd"/>
            <w:r w:rsidRPr="006C1443">
              <w:rPr>
                <w:rFonts w:ascii="Times New Roman" w:hAnsi="Times New Roman" w:cs="Times New Roman"/>
                <w:color w:val="000000" w:themeColor="text1"/>
              </w:rPr>
              <w:t xml:space="preserve">- 456 633,00 рублей; </w:t>
            </w:r>
          </w:p>
          <w:p w14:paraId="21FFB308" w14:textId="77777777" w:rsidR="006C1443" w:rsidRPr="006C1443" w:rsidRDefault="006C1443" w:rsidP="006C1443">
            <w:pPr>
              <w:pStyle w:val="a3"/>
              <w:suppressAutoHyphens/>
              <w:autoSpaceDE w:val="0"/>
              <w:autoSpaceDN w:val="0"/>
              <w:adjustRightInd w:val="0"/>
              <w:ind w:left="103" w:right="-144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C1443">
              <w:rPr>
                <w:rFonts w:ascii="Times New Roman" w:hAnsi="Times New Roman" w:cs="Times New Roman"/>
                <w:color w:val="000000" w:themeColor="text1"/>
              </w:rPr>
              <w:t>размер</w:t>
            </w:r>
            <w:proofErr w:type="gramEnd"/>
            <w:r w:rsidRPr="006C1443">
              <w:rPr>
                <w:rFonts w:ascii="Times New Roman" w:hAnsi="Times New Roman" w:cs="Times New Roman"/>
                <w:color w:val="000000" w:themeColor="text1"/>
              </w:rPr>
              <w:t xml:space="preserve"> запрашиваемой суммы -161 424,00.</w:t>
            </w:r>
          </w:p>
          <w:p w14:paraId="6983EFA1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right="-1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D666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09B18B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ECD49A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A4C6C7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6A87ED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ED5B74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DA2823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42ACFE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F37ACB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BA9483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color w:val="000000" w:themeColor="text1"/>
              </w:rPr>
              <w:t>Проект не получил поддержки</w:t>
            </w:r>
          </w:p>
          <w:p w14:paraId="05E04C78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E25A35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AB6916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EB55EC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4C0BFD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74A6CD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2FE1A8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F0EC68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AA2DB9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Проект не получил поддержки</w:t>
            </w:r>
          </w:p>
          <w:p w14:paraId="3CA8C0D0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F9C4A7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FA1361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C672D7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306CA9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C55EF7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D92631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9ACDF7" w14:textId="77777777" w:rsidR="006C1443" w:rsidRPr="006C1443" w:rsidRDefault="006C1443" w:rsidP="006C14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Зарегистрирован</w:t>
            </w:r>
          </w:p>
        </w:tc>
      </w:tr>
      <w:tr w:rsidR="006C1443" w:rsidRPr="006C1443" w14:paraId="041558B5" w14:textId="77777777" w:rsidTr="006C14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1B21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A35E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5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Президентский фонд культурных инициатив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39F2" w14:textId="77777777" w:rsidR="006C1443" w:rsidRPr="006C1443" w:rsidRDefault="006C1443" w:rsidP="006C1443">
            <w:pPr>
              <w:pStyle w:val="a7"/>
              <w:spacing w:beforeAutospacing="0" w:afterAutospacing="0"/>
              <w:ind w:right="-140"/>
              <w:jc w:val="center"/>
            </w:pPr>
            <w:r w:rsidRPr="006C1443">
              <w:rPr>
                <w:color w:val="000000"/>
              </w:rPr>
              <w:t>Муниципальное учреждение культуры «</w:t>
            </w:r>
            <w:proofErr w:type="spellStart"/>
            <w:r w:rsidRPr="006C1443">
              <w:rPr>
                <w:color w:val="000000"/>
              </w:rPr>
              <w:t>Межпоселенческая</w:t>
            </w:r>
            <w:proofErr w:type="spellEnd"/>
            <w:r w:rsidRPr="006C1443">
              <w:rPr>
                <w:color w:val="000000"/>
              </w:rPr>
              <w:t xml:space="preserve"> Централизованная клубная система» Тоншаевского муниципального округа Нижегородской области:</w:t>
            </w:r>
          </w:p>
          <w:p w14:paraId="4437C8DD" w14:textId="77777777" w:rsidR="006C1443" w:rsidRPr="006C1443" w:rsidRDefault="006C1443" w:rsidP="006C1443">
            <w:pPr>
              <w:pStyle w:val="a7"/>
              <w:spacing w:beforeAutospacing="0" w:afterAutospacing="0"/>
              <w:ind w:left="300" w:right="-140"/>
              <w:jc w:val="center"/>
              <w:rPr>
                <w:b/>
              </w:rPr>
            </w:pPr>
            <w:r w:rsidRPr="006C1443">
              <w:rPr>
                <w:b/>
                <w:color w:val="000000"/>
              </w:rPr>
              <w:t>«</w:t>
            </w:r>
            <w:proofErr w:type="spellStart"/>
            <w:r w:rsidRPr="006C1443">
              <w:rPr>
                <w:b/>
                <w:color w:val="000000"/>
              </w:rPr>
              <w:t>PROТоншаево</w:t>
            </w:r>
            <w:proofErr w:type="spellEnd"/>
            <w:r w:rsidRPr="006C1443">
              <w:rPr>
                <w:b/>
                <w:color w:val="000000"/>
              </w:rPr>
              <w:t>»</w:t>
            </w:r>
          </w:p>
          <w:p w14:paraId="2B2198DC" w14:textId="77777777" w:rsidR="006C1443" w:rsidRPr="006C1443" w:rsidRDefault="006C1443" w:rsidP="006C1443">
            <w:pPr>
              <w:pStyle w:val="a7"/>
              <w:spacing w:beforeAutospacing="0" w:afterAutospacing="0"/>
              <w:ind w:left="300" w:right="-140"/>
              <w:jc w:val="center"/>
            </w:pPr>
            <w:proofErr w:type="spellStart"/>
            <w:r w:rsidRPr="006C1443">
              <w:rPr>
                <w:bCs/>
                <w:color w:val="000000"/>
              </w:rPr>
              <w:t>Софинансирование</w:t>
            </w:r>
            <w:proofErr w:type="spellEnd"/>
            <w:r w:rsidRPr="006C1443">
              <w:rPr>
                <w:bCs/>
                <w:color w:val="000000"/>
              </w:rPr>
              <w:t>: 2 238 305,00</w:t>
            </w:r>
          </w:p>
          <w:p w14:paraId="42F1E9D7" w14:textId="77777777" w:rsidR="006C1443" w:rsidRPr="006C1443" w:rsidRDefault="006C1443" w:rsidP="006C1443">
            <w:pPr>
              <w:pStyle w:val="a7"/>
              <w:spacing w:beforeAutospacing="0" w:afterAutospacing="0"/>
              <w:ind w:left="300" w:right="-140"/>
              <w:jc w:val="center"/>
            </w:pPr>
            <w:r w:rsidRPr="006C1443">
              <w:rPr>
                <w:bCs/>
                <w:color w:val="000000"/>
              </w:rPr>
              <w:t>Размер запрашиваемой суммы: 410 768,00</w:t>
            </w:r>
          </w:p>
          <w:p w14:paraId="2D63F88F" w14:textId="24083C79" w:rsidR="006C1443" w:rsidRPr="001C66C8" w:rsidRDefault="006C1443" w:rsidP="001C66C8">
            <w:pPr>
              <w:pStyle w:val="a7"/>
              <w:spacing w:beforeAutospacing="0" w:afterAutospacing="0"/>
              <w:ind w:left="300" w:right="-140"/>
              <w:jc w:val="center"/>
            </w:pPr>
            <w:r w:rsidRPr="006C1443">
              <w:rPr>
                <w:color w:val="000000"/>
              </w:rPr>
              <w:t>Общая сумма: 2 649 073,00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4E07" w14:textId="77777777" w:rsidR="006C1443" w:rsidRPr="006C1443" w:rsidRDefault="006C1443" w:rsidP="006C1443">
            <w:pPr>
              <w:pStyle w:val="a7"/>
              <w:spacing w:beforeAutospacing="0" w:afterAutospacing="0"/>
              <w:ind w:left="-100" w:right="-140"/>
              <w:jc w:val="center"/>
              <w:rPr>
                <w:color w:val="FF0000"/>
              </w:rPr>
            </w:pPr>
            <w:r w:rsidRPr="006C1443">
              <w:rPr>
                <w:color w:val="000000"/>
              </w:rPr>
              <w:t>Проект не получил поддержки</w:t>
            </w:r>
          </w:p>
        </w:tc>
      </w:tr>
      <w:tr w:rsidR="006C1443" w:rsidRPr="006C1443" w14:paraId="762438C4" w14:textId="77777777" w:rsidTr="006C14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DC77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8A5D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53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b/>
                <w:sz w:val="24"/>
                <w:szCs w:val="24"/>
              </w:rPr>
              <w:t>Президентский фонд культурных инициатив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D00D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</w:t>
            </w:r>
          </w:p>
          <w:p w14:paraId="3B005A64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5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6C1443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музей»</w:t>
            </w:r>
          </w:p>
          <w:p w14:paraId="17988CBE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5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Тоншаевского муниципального округа Нижегородской области</w:t>
            </w:r>
          </w:p>
          <w:p w14:paraId="525C0367" w14:textId="77777777" w:rsidR="006C1443" w:rsidRPr="006C1443" w:rsidRDefault="006C1443" w:rsidP="006C1443">
            <w:pPr>
              <w:pStyle w:val="a3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6C1443">
              <w:rPr>
                <w:rFonts w:ascii="Times New Roman" w:hAnsi="Times New Roman" w:cs="Times New Roman"/>
                <w:b/>
              </w:rPr>
              <w:t xml:space="preserve"> «Дорога памяти»</w:t>
            </w:r>
          </w:p>
          <w:p w14:paraId="2EFB70F8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5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C1443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Pr="006C1443">
              <w:rPr>
                <w:rFonts w:ascii="Times New Roman" w:hAnsi="Times New Roman" w:cs="Times New Roman"/>
              </w:rPr>
              <w:t xml:space="preserve"> </w:t>
            </w: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592 124,00 руб.</w:t>
            </w:r>
          </w:p>
          <w:p w14:paraId="7F2998CE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5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Размер запрашиваемой суммы: 588 530,00 руб.</w:t>
            </w:r>
          </w:p>
          <w:p w14:paraId="79D8184F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5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6C1443">
              <w:rPr>
                <w:rFonts w:ascii="Times New Roman" w:hAnsi="Times New Roman" w:cs="Times New Roman"/>
                <w:sz w:val="24"/>
                <w:szCs w:val="24"/>
              </w:rPr>
              <w:t xml:space="preserve">сумма:   </w:t>
            </w:r>
            <w:proofErr w:type="gramEnd"/>
            <w:r w:rsidRPr="006C14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1 180 654,00 руб.</w:t>
            </w:r>
          </w:p>
          <w:p w14:paraId="72298A1A" w14:textId="77777777" w:rsidR="006C1443" w:rsidRPr="006C1443" w:rsidRDefault="006C1443" w:rsidP="006C1443">
            <w:pPr>
              <w:pStyle w:val="a3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b/>
              </w:rPr>
            </w:pPr>
            <w:r w:rsidRPr="006C1443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6C1443">
              <w:rPr>
                <w:rFonts w:ascii="Times New Roman" w:hAnsi="Times New Roman" w:cs="Times New Roman"/>
                <w:b/>
              </w:rPr>
              <w:t>СВОих</w:t>
            </w:r>
            <w:proofErr w:type="spellEnd"/>
            <w:r w:rsidRPr="006C1443">
              <w:rPr>
                <w:rFonts w:ascii="Times New Roman" w:hAnsi="Times New Roman" w:cs="Times New Roman"/>
                <w:b/>
              </w:rPr>
              <w:t xml:space="preserve"> не бросаем»</w:t>
            </w:r>
          </w:p>
          <w:p w14:paraId="3EA40DF1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53" w:right="-144"/>
              <w:rPr>
                <w:rFonts w:ascii="Times New Roman" w:hAnsi="Times New Roman" w:cs="Times New Roman"/>
              </w:rPr>
            </w:pPr>
            <w:r w:rsidRPr="006C1443">
              <w:rPr>
                <w:rFonts w:ascii="Times New Roman" w:hAnsi="Times New Roman" w:cs="Times New Roman"/>
                <w:b/>
              </w:rPr>
              <w:t>(</w:t>
            </w:r>
            <w:r w:rsidRPr="006C1443">
              <w:rPr>
                <w:rFonts w:ascii="Times New Roman" w:hAnsi="Times New Roman" w:cs="Times New Roman"/>
              </w:rPr>
              <w:t>ПФКИ-26-2-003609)</w:t>
            </w:r>
          </w:p>
          <w:p w14:paraId="36B7B230" w14:textId="77777777" w:rsidR="006C1443" w:rsidRPr="006C1443" w:rsidRDefault="006C1443" w:rsidP="006C1443">
            <w:pPr>
              <w:pStyle w:val="a3"/>
              <w:suppressAutoHyphens/>
              <w:autoSpaceDE w:val="0"/>
              <w:autoSpaceDN w:val="0"/>
              <w:adjustRightInd w:val="0"/>
              <w:ind w:left="307" w:right="-144"/>
              <w:rPr>
                <w:rFonts w:ascii="Times New Roman" w:hAnsi="Times New Roman" w:cs="Times New Roman"/>
              </w:rPr>
            </w:pPr>
            <w:proofErr w:type="spellStart"/>
            <w:r w:rsidRPr="006C1443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6C1443">
              <w:rPr>
                <w:rFonts w:ascii="Times New Roman" w:hAnsi="Times New Roman" w:cs="Times New Roman"/>
              </w:rPr>
              <w:t>: 536 615,00 руб.</w:t>
            </w:r>
          </w:p>
          <w:p w14:paraId="403BBAE5" w14:textId="77777777" w:rsidR="006C1443" w:rsidRPr="006C1443" w:rsidRDefault="006C1443" w:rsidP="006C1443">
            <w:pPr>
              <w:pStyle w:val="a3"/>
              <w:suppressAutoHyphens/>
              <w:autoSpaceDE w:val="0"/>
              <w:autoSpaceDN w:val="0"/>
              <w:adjustRightInd w:val="0"/>
              <w:ind w:left="307" w:right="-144"/>
              <w:rPr>
                <w:rFonts w:ascii="Times New Roman" w:hAnsi="Times New Roman" w:cs="Times New Roman"/>
              </w:rPr>
            </w:pPr>
            <w:r w:rsidRPr="006C1443">
              <w:rPr>
                <w:rFonts w:ascii="Times New Roman" w:hAnsi="Times New Roman" w:cs="Times New Roman"/>
              </w:rPr>
              <w:t>Размер запрашиваемой суммы: 358 950,00 руб.</w:t>
            </w:r>
          </w:p>
          <w:p w14:paraId="4E7DCCC4" w14:textId="77777777" w:rsidR="006C1443" w:rsidRPr="006C1443" w:rsidRDefault="006C1443" w:rsidP="006C1443">
            <w:pPr>
              <w:pStyle w:val="a3"/>
              <w:suppressAutoHyphens/>
              <w:autoSpaceDE w:val="0"/>
              <w:autoSpaceDN w:val="0"/>
              <w:adjustRightInd w:val="0"/>
              <w:ind w:left="307" w:right="-144"/>
              <w:rPr>
                <w:rFonts w:ascii="Times New Roman" w:hAnsi="Times New Roman" w:cs="Times New Roman"/>
                <w:b/>
              </w:rPr>
            </w:pPr>
            <w:r w:rsidRPr="006C1443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6C1443">
              <w:rPr>
                <w:rFonts w:ascii="Times New Roman" w:hAnsi="Times New Roman" w:cs="Times New Roman"/>
              </w:rPr>
              <w:t xml:space="preserve">сумма:   </w:t>
            </w:r>
            <w:proofErr w:type="gramEnd"/>
            <w:r w:rsidRPr="006C1443">
              <w:rPr>
                <w:rFonts w:ascii="Times New Roman" w:hAnsi="Times New Roman" w:cs="Times New Roman"/>
              </w:rPr>
              <w:t xml:space="preserve">             895 565,00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26B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Проект не получил поддержки</w:t>
            </w:r>
          </w:p>
          <w:p w14:paraId="71D7BD31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81F755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FA85DF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EE7794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E521D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10B35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27E6F1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37A99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3319F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638C23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03D95C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B64C34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96400E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</w:p>
        </w:tc>
      </w:tr>
      <w:tr w:rsidR="006C1443" w:rsidRPr="006C1443" w14:paraId="7789C9D4" w14:textId="77777777" w:rsidTr="006C144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B5AE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C56E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5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Президентский фонд культурных инициатив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20D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proofErr w:type="spellStart"/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Тоншаевская</w:t>
            </w:r>
            <w:proofErr w:type="spellEnd"/>
            <w:r w:rsidRPr="006C1443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 Тоншаевского муниципального округа Нижегородской области</w:t>
            </w:r>
          </w:p>
          <w:p w14:paraId="3580DBF8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3891F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1.Музыкальная сказка «</w:t>
            </w:r>
            <w:r w:rsidRPr="006C1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Снегурочка» </w:t>
            </w:r>
          </w:p>
          <w:p w14:paraId="70303470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: 50000 руб.</w:t>
            </w:r>
          </w:p>
          <w:p w14:paraId="0458A626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запрашиваемой суммы: 100000 </w:t>
            </w:r>
          </w:p>
          <w:p w14:paraId="57EAC437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t>Общая сумма:150000</w:t>
            </w:r>
          </w:p>
          <w:p w14:paraId="64764599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right="-14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3B2" w14:textId="77777777" w:rsidR="006C1443" w:rsidRPr="006C1443" w:rsidRDefault="006C1443" w:rsidP="006C1443">
            <w:pPr>
              <w:suppressAutoHyphens/>
              <w:autoSpaceDE w:val="0"/>
              <w:autoSpaceDN w:val="0"/>
              <w:adjustRightInd w:val="0"/>
              <w:ind w:left="-108" w:right="-14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1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Зарегистрирован </w:t>
            </w:r>
          </w:p>
        </w:tc>
      </w:tr>
    </w:tbl>
    <w:p w14:paraId="1E7EE0EA" w14:textId="77777777" w:rsidR="002A0FF4" w:rsidRPr="00503FB7" w:rsidRDefault="002A0FF4" w:rsidP="00441795">
      <w:pPr>
        <w:pStyle w:val="af2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4BC87" w14:textId="22A4B27F" w:rsidR="00EA0E62" w:rsidRDefault="00C505AC" w:rsidP="0072086A">
      <w:pPr>
        <w:widowControl w:val="0"/>
        <w:numPr>
          <w:ilvl w:val="0"/>
          <w:numId w:val="1"/>
        </w:numPr>
        <w:tabs>
          <w:tab w:val="num" w:pos="142"/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Выполнение социальных нормативов и норм обеспе</w:t>
      </w:r>
      <w:r w:rsidR="00EA0E62"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ченности учреждениями культуры</w:t>
      </w:r>
    </w:p>
    <w:p w14:paraId="2ADC6CEA" w14:textId="77777777" w:rsidR="000C03C1" w:rsidRPr="00503FB7" w:rsidRDefault="000C03C1" w:rsidP="0060101A">
      <w:pPr>
        <w:widowControl w:val="0"/>
        <w:tabs>
          <w:tab w:val="num" w:pos="851"/>
          <w:tab w:val="left" w:pos="993"/>
          <w:tab w:val="num" w:pos="1250"/>
        </w:tabs>
        <w:autoSpaceDE w:val="0"/>
        <w:autoSpaceDN w:val="0"/>
        <w:adjustRightInd w:val="0"/>
        <w:spacing w:after="0"/>
        <w:ind w:left="709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F2137F9" w14:textId="06A82FB4" w:rsidR="00EA0E62" w:rsidRPr="00503FB7" w:rsidRDefault="00EA0E62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Методическими рекомендациями по развитию сети организаций культуры и обеспечению населения </w:t>
      </w:r>
      <w:r w:rsidR="009E6553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услугами организаций культуры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</w:t>
      </w:r>
      <w:r w:rsidR="00123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Министерства</w:t>
      </w:r>
      <w:r w:rsidR="009E6553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  <w:r w:rsidR="00123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№ Р-494 от 18 ноября 2025 года</w:t>
      </w:r>
      <w:r w:rsidR="0032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методических рекомендаций органами государственной власти субъектов РФ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культуры. </w:t>
      </w:r>
      <w:r w:rsidR="009E6553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0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населения учреждениями культуры составляет:</w:t>
      </w:r>
    </w:p>
    <w:p w14:paraId="786D1662" w14:textId="39C61544" w:rsidR="00EA0E62" w:rsidRPr="00503FB7" w:rsidRDefault="007351EC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2638D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E62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клубного типа </w:t>
      </w:r>
      <w:r w:rsidR="00395509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0E62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100 %;</w:t>
      </w:r>
    </w:p>
    <w:p w14:paraId="0C00B706" w14:textId="41C793B0" w:rsidR="00066139" w:rsidRPr="00503FB7" w:rsidRDefault="00066139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32F14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музеями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509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100 %;</w:t>
      </w:r>
    </w:p>
    <w:p w14:paraId="2CAE506C" w14:textId="3618F0AF" w:rsidR="00C76369" w:rsidRDefault="00066139" w:rsidP="00316B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библиотеками </w:t>
      </w:r>
      <w:r w:rsidR="00395509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A0AA3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</w:t>
      </w:r>
    </w:p>
    <w:p w14:paraId="76483E3A" w14:textId="21212F7D" w:rsidR="00243A7D" w:rsidRDefault="00C76369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ноября 2025 года, в связи с </w:t>
      </w:r>
      <w:r w:rsidRPr="00C76369">
        <w:rPr>
          <w:rFonts w:ascii="Times New Roman" w:hAnsi="Times New Roman" w:cs="Times New Roman"/>
          <w:sz w:val="28"/>
          <w:szCs w:val="28"/>
        </w:rPr>
        <w:t>недостаточным количеством населения в зоне обслуживания и отсутствия квалифицированных кадров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Постановления администрации Тоншаевского муниципального округа Нижегородской области № 841 от 15.10.2025 года закрыты структурные подразделения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 МБУК «МЦКС» и </w:t>
      </w:r>
      <w:proofErr w:type="spellStart"/>
      <w:r w:rsidR="00775367">
        <w:rPr>
          <w:rFonts w:ascii="Times New Roman" w:hAnsi="Times New Roman" w:cs="Times New Roman"/>
          <w:sz w:val="28"/>
          <w:szCs w:val="28"/>
        </w:rPr>
        <w:t>Ширтинская</w:t>
      </w:r>
      <w:proofErr w:type="spellEnd"/>
      <w:r w:rsidR="00775367">
        <w:rPr>
          <w:rFonts w:ascii="Times New Roman" w:hAnsi="Times New Roman" w:cs="Times New Roman"/>
          <w:sz w:val="28"/>
          <w:szCs w:val="28"/>
        </w:rPr>
        <w:t xml:space="preserve"> сельская библиотека-филиал № 8 МУК «МЦБС».</w:t>
      </w:r>
    </w:p>
    <w:p w14:paraId="7F2AB62E" w14:textId="77777777" w:rsidR="0022638D" w:rsidRPr="00503FB7" w:rsidRDefault="0022638D" w:rsidP="001C66C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9757B" w14:textId="42B2D94F" w:rsidR="00E054E3" w:rsidRPr="00503FB7" w:rsidRDefault="00C505AC" w:rsidP="0072086A">
      <w:pPr>
        <w:widowControl w:val="0"/>
        <w:numPr>
          <w:ilvl w:val="0"/>
          <w:numId w:val="1"/>
        </w:numPr>
        <w:tabs>
          <w:tab w:val="num" w:pos="142"/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Сеть учреждений культуры </w:t>
      </w:r>
    </w:p>
    <w:p w14:paraId="2F0CEC84" w14:textId="720D670E" w:rsidR="007351EC" w:rsidRPr="00503FB7" w:rsidRDefault="007351EC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Культурный потенциал </w:t>
      </w:r>
      <w:r w:rsidR="00AC50FA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Тоншаевского муниципального округа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составляют:</w:t>
      </w:r>
    </w:p>
    <w:p w14:paraId="1DDA4F1C" w14:textId="6F20EA17" w:rsidR="00EA0E62" w:rsidRPr="00503FB7" w:rsidRDefault="00AC50FA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– М</w:t>
      </w:r>
      <w:r w:rsidR="00EA0E62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 «</w:t>
      </w:r>
      <w:proofErr w:type="spellStart"/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="00EA0E62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ентрализованная библиотечная система»</w:t>
      </w:r>
      <w:r w:rsidR="007351EC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включающая </w:t>
      </w:r>
      <w:r w:rsidR="001237A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7351EC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</w:t>
      </w:r>
      <w:r w:rsidR="00EA0E62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199FC4" w14:textId="030C1603" w:rsidR="00EA0E62" w:rsidRPr="00503FB7" w:rsidRDefault="00EA0E62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AC50FA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МБУК «</w:t>
      </w:r>
      <w:proofErr w:type="spellStart"/>
      <w:r w:rsidR="00AC50FA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="00AC50FA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централизованная</w:t>
      </w:r>
      <w:r w:rsidR="00123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клубная система», включающая 16</w:t>
      </w:r>
      <w:r w:rsidR="00AC50FA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подразделений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клубного типа</w:t>
      </w:r>
      <w:r w:rsidR="0007011F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12FDB2" w14:textId="3F3D5144" w:rsidR="00EA0E62" w:rsidRPr="00503FB7" w:rsidRDefault="00EA0E62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="00AC50FA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 «</w:t>
      </w:r>
      <w:proofErr w:type="spellStart"/>
      <w:r w:rsidR="00AC50FA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Межпоселенческий</w:t>
      </w:r>
      <w:proofErr w:type="spellEnd"/>
      <w:r w:rsidR="00AC50FA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краеведческий </w:t>
      </w:r>
      <w:r w:rsidR="007F1FDE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7A61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музей»</w:t>
      </w:r>
      <w:r w:rsidR="0007011F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9853D1" w14:textId="42CAF237" w:rsidR="000C03C1" w:rsidRDefault="007351EC" w:rsidP="000C03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="00AC50FA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proofErr w:type="spellStart"/>
      <w:r w:rsidR="00AC50FA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Тоншаевская</w:t>
      </w:r>
      <w:proofErr w:type="spellEnd"/>
      <w:r w:rsidR="00AC50FA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музыкальная школа</w:t>
      </w:r>
      <w:r w:rsidR="000C0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D46CE0" w14:textId="42D46A71" w:rsidR="0007011F" w:rsidRPr="00503FB7" w:rsidRDefault="0007011F" w:rsidP="000C03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эти учреждения имеют статус юридического лица.</w:t>
      </w:r>
    </w:p>
    <w:p w14:paraId="54F7C362" w14:textId="77777777" w:rsidR="00FB53F0" w:rsidRPr="00503FB7" w:rsidRDefault="00FB53F0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5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45"/>
        <w:gridCol w:w="4918"/>
      </w:tblGrid>
      <w:tr w:rsidR="00F56CA9" w:rsidRPr="00503FB7" w14:paraId="5DA7922A" w14:textId="77777777" w:rsidTr="00F56CA9">
        <w:trPr>
          <w:trHeight w:val="477"/>
        </w:trPr>
        <w:tc>
          <w:tcPr>
            <w:tcW w:w="4645" w:type="dxa"/>
          </w:tcPr>
          <w:p w14:paraId="5583AAD7" w14:textId="77777777" w:rsidR="00F56CA9" w:rsidRPr="00503FB7" w:rsidRDefault="00F56CA9" w:rsidP="000C03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918" w:type="dxa"/>
          </w:tcPr>
          <w:p w14:paraId="373DEC86" w14:textId="77777777" w:rsidR="00F56CA9" w:rsidRPr="00503FB7" w:rsidRDefault="00F56CA9" w:rsidP="000C03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Число учреждений на уровне муниципального округа</w:t>
            </w:r>
          </w:p>
        </w:tc>
      </w:tr>
      <w:tr w:rsidR="00F56CA9" w:rsidRPr="00503FB7" w14:paraId="3F68A64D" w14:textId="77777777" w:rsidTr="00F56CA9">
        <w:trPr>
          <w:trHeight w:val="232"/>
        </w:trPr>
        <w:tc>
          <w:tcPr>
            <w:tcW w:w="4645" w:type="dxa"/>
          </w:tcPr>
          <w:p w14:paraId="009F4C06" w14:textId="77777777" w:rsidR="00F56CA9" w:rsidRPr="00503FB7" w:rsidRDefault="00F56CA9" w:rsidP="000C03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Число учреждений культуры (ед.):</w:t>
            </w:r>
          </w:p>
        </w:tc>
        <w:tc>
          <w:tcPr>
            <w:tcW w:w="4918" w:type="dxa"/>
          </w:tcPr>
          <w:p w14:paraId="7A3431D5" w14:textId="1A65E197" w:rsidR="00F56CA9" w:rsidRPr="00503FB7" w:rsidRDefault="001237A0" w:rsidP="000C03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56CA9" w:rsidRPr="00503FB7" w14:paraId="2221EA17" w14:textId="77777777" w:rsidTr="00F56CA9">
        <w:trPr>
          <w:trHeight w:val="232"/>
        </w:trPr>
        <w:tc>
          <w:tcPr>
            <w:tcW w:w="4645" w:type="dxa"/>
          </w:tcPr>
          <w:p w14:paraId="2CC0A8F9" w14:textId="77777777" w:rsidR="00F56CA9" w:rsidRPr="00503FB7" w:rsidRDefault="00F56CA9" w:rsidP="000C03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клубного типа</w:t>
            </w:r>
          </w:p>
        </w:tc>
        <w:tc>
          <w:tcPr>
            <w:tcW w:w="4918" w:type="dxa"/>
          </w:tcPr>
          <w:p w14:paraId="761F197E" w14:textId="06A100A2" w:rsidR="00F56CA9" w:rsidRPr="00503FB7" w:rsidRDefault="001237A0" w:rsidP="000C03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56CA9" w:rsidRPr="00503FB7" w14:paraId="08D8E580" w14:textId="77777777" w:rsidTr="00F56CA9">
        <w:trPr>
          <w:trHeight w:val="232"/>
        </w:trPr>
        <w:tc>
          <w:tcPr>
            <w:tcW w:w="4645" w:type="dxa"/>
          </w:tcPr>
          <w:p w14:paraId="0A1E3CD1" w14:textId="77777777" w:rsidR="00F56CA9" w:rsidRPr="00503FB7" w:rsidRDefault="00F56CA9" w:rsidP="000C03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4918" w:type="dxa"/>
          </w:tcPr>
          <w:p w14:paraId="450FC3D7" w14:textId="0901382E" w:rsidR="00F56CA9" w:rsidRPr="00503FB7" w:rsidRDefault="001237A0" w:rsidP="000C03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56CA9" w:rsidRPr="00503FB7" w14:paraId="38266F00" w14:textId="77777777" w:rsidTr="00F56CA9">
        <w:trPr>
          <w:trHeight w:val="232"/>
        </w:trPr>
        <w:tc>
          <w:tcPr>
            <w:tcW w:w="4645" w:type="dxa"/>
          </w:tcPr>
          <w:p w14:paraId="03E9238A" w14:textId="77777777" w:rsidR="00F56CA9" w:rsidRPr="00503FB7" w:rsidRDefault="00F56CA9" w:rsidP="000C03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Музеи</w:t>
            </w:r>
          </w:p>
        </w:tc>
        <w:tc>
          <w:tcPr>
            <w:tcW w:w="4918" w:type="dxa"/>
          </w:tcPr>
          <w:p w14:paraId="220515EA" w14:textId="77777777" w:rsidR="00F56CA9" w:rsidRPr="00503FB7" w:rsidRDefault="00F56CA9" w:rsidP="000C03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6CA9" w:rsidRPr="00503FB7" w14:paraId="0645E0C7" w14:textId="77777777" w:rsidTr="00F56CA9">
        <w:trPr>
          <w:trHeight w:val="232"/>
        </w:trPr>
        <w:tc>
          <w:tcPr>
            <w:tcW w:w="4645" w:type="dxa"/>
          </w:tcPr>
          <w:p w14:paraId="357D274C" w14:textId="77777777" w:rsidR="00F56CA9" w:rsidRPr="00503FB7" w:rsidRDefault="00F56CA9" w:rsidP="000C03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 xml:space="preserve">ДМШ </w:t>
            </w:r>
          </w:p>
        </w:tc>
        <w:tc>
          <w:tcPr>
            <w:tcW w:w="4918" w:type="dxa"/>
          </w:tcPr>
          <w:p w14:paraId="1D594F5A" w14:textId="77777777" w:rsidR="00F56CA9" w:rsidRPr="00503FB7" w:rsidRDefault="00F56CA9" w:rsidP="000C03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6CA9" w:rsidRPr="00503FB7" w14:paraId="72BF04F8" w14:textId="77777777" w:rsidTr="00F56CA9">
        <w:trPr>
          <w:trHeight w:val="232"/>
        </w:trPr>
        <w:tc>
          <w:tcPr>
            <w:tcW w:w="4645" w:type="dxa"/>
          </w:tcPr>
          <w:p w14:paraId="41CCE4CB" w14:textId="77777777" w:rsidR="00F56CA9" w:rsidRPr="00503FB7" w:rsidRDefault="00F56CA9" w:rsidP="000C03C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 xml:space="preserve">Кинотеатров </w:t>
            </w:r>
          </w:p>
        </w:tc>
        <w:tc>
          <w:tcPr>
            <w:tcW w:w="4918" w:type="dxa"/>
          </w:tcPr>
          <w:p w14:paraId="6C7229EB" w14:textId="77777777" w:rsidR="00F56CA9" w:rsidRPr="00503FB7" w:rsidRDefault="00F56CA9" w:rsidP="000C03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F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055CED6" w14:textId="77777777" w:rsidR="00243A7D" w:rsidRPr="00503FB7" w:rsidRDefault="00243A7D" w:rsidP="001C66C8">
      <w:pPr>
        <w:widowControl w:val="0"/>
        <w:tabs>
          <w:tab w:val="num" w:pos="851"/>
          <w:tab w:val="left" w:pos="993"/>
          <w:tab w:val="num" w:pos="12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3D39D09" w14:textId="11481E36" w:rsidR="00C505AC" w:rsidRPr="00503FB7" w:rsidRDefault="00870199" w:rsidP="0072086A">
      <w:pPr>
        <w:widowControl w:val="0"/>
        <w:numPr>
          <w:ilvl w:val="0"/>
          <w:numId w:val="1"/>
        </w:numPr>
        <w:tabs>
          <w:tab w:val="num" w:pos="142"/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Работа с кадрами</w:t>
      </w:r>
    </w:p>
    <w:p w14:paraId="4910C378" w14:textId="77777777" w:rsidR="00CF5B91" w:rsidRPr="00503FB7" w:rsidRDefault="00CF5B91" w:rsidP="0072086A">
      <w:pPr>
        <w:widowControl w:val="0"/>
        <w:tabs>
          <w:tab w:val="num" w:pos="851"/>
          <w:tab w:val="left" w:pos="993"/>
          <w:tab w:val="num" w:pos="1391"/>
        </w:tabs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D4DC031" w14:textId="35AC7BEC" w:rsidR="00AC50FA" w:rsidRPr="00503FB7" w:rsidRDefault="00CF5B91" w:rsidP="0072086A">
      <w:pPr>
        <w:widowControl w:val="0"/>
        <w:tabs>
          <w:tab w:val="num" w:pos="851"/>
          <w:tab w:val="left" w:pos="993"/>
          <w:tab w:val="num" w:pos="139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="005829D9" w:rsidRPr="00503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Кадровое обеспечение</w:t>
      </w:r>
      <w:r w:rsidRPr="00503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829D9" w:rsidRPr="00503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отрасли</w:t>
      </w:r>
      <w:r w:rsidRPr="00503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«Культура» </w:t>
      </w:r>
      <w:r w:rsidR="00AC50FA" w:rsidRPr="00503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Тоншаевского муниципального округа:</w:t>
      </w:r>
    </w:p>
    <w:tbl>
      <w:tblPr>
        <w:tblW w:w="9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812"/>
        <w:gridCol w:w="1480"/>
        <w:gridCol w:w="1482"/>
        <w:gridCol w:w="895"/>
        <w:gridCol w:w="1318"/>
        <w:gridCol w:w="1482"/>
      </w:tblGrid>
      <w:tr w:rsidR="00AC50FA" w:rsidRPr="00C11195" w14:paraId="2F1A823C" w14:textId="77777777" w:rsidTr="00776D53">
        <w:trPr>
          <w:trHeight w:val="456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FAEE" w14:textId="77777777" w:rsidR="00AC50FA" w:rsidRPr="00C11195" w:rsidRDefault="00AC50FA" w:rsidP="00C11195">
            <w:pPr>
              <w:suppressAutoHyphens/>
              <w:autoSpaceDE w:val="0"/>
              <w:autoSpaceDN w:val="0"/>
              <w:adjustRightInd w:val="0"/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Категория работников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6237" w14:textId="77777777" w:rsidR="00AC50FA" w:rsidRPr="00C11195" w:rsidRDefault="00AC50FA" w:rsidP="00C11195">
            <w:pPr>
              <w:suppressAutoHyphens/>
              <w:autoSpaceDE w:val="0"/>
              <w:autoSpaceDN w:val="0"/>
              <w:adjustRightInd w:val="0"/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A515" w14:textId="77777777" w:rsidR="00AC50FA" w:rsidRPr="00C11195" w:rsidRDefault="00AC50FA" w:rsidP="00C11195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Участников социальных программ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ECF2" w14:textId="77777777" w:rsidR="00AC50FA" w:rsidRPr="00C11195" w:rsidRDefault="00AC50FA" w:rsidP="00C11195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% специалистов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E359" w14:textId="77777777" w:rsidR="00AC50FA" w:rsidRPr="00C11195" w:rsidRDefault="00AC50FA" w:rsidP="00C11195">
            <w:pPr>
              <w:suppressAutoHyphens/>
              <w:autoSpaceDE w:val="0"/>
              <w:autoSpaceDN w:val="0"/>
              <w:adjustRightInd w:val="0"/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</w:tr>
      <w:tr w:rsidR="00AC50FA" w:rsidRPr="00C11195" w14:paraId="12407CC5" w14:textId="77777777" w:rsidTr="00776D53">
        <w:trPr>
          <w:trHeight w:val="232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F46A" w14:textId="77777777" w:rsidR="00AC50FA" w:rsidRPr="00C11195" w:rsidRDefault="00AC50FA" w:rsidP="00C11195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5E53" w14:textId="77777777" w:rsidR="00AC50FA" w:rsidRPr="00C11195" w:rsidRDefault="00AC50FA" w:rsidP="00C11195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B80" w14:textId="77777777" w:rsidR="00AC50FA" w:rsidRPr="00C11195" w:rsidRDefault="00AC50FA" w:rsidP="00C11195">
            <w:pPr>
              <w:spacing w:after="0"/>
              <w:ind w:left="-70"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CB5" w14:textId="77777777" w:rsidR="00AC50FA" w:rsidRPr="00C11195" w:rsidRDefault="00AC50FA" w:rsidP="00C11195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2FDD" w14:textId="77777777" w:rsidR="00AC50FA" w:rsidRPr="00C11195" w:rsidRDefault="00AC50FA" w:rsidP="00C11195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70F65" w14:textId="77777777" w:rsidR="00AC50FA" w:rsidRPr="00C11195" w:rsidRDefault="00AC50FA" w:rsidP="00C11195">
            <w:pPr>
              <w:spacing w:after="0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gram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674EE" w14:textId="77777777" w:rsidR="00AC50FA" w:rsidRPr="00C11195" w:rsidRDefault="00AC50FA" w:rsidP="00C11195">
            <w:pPr>
              <w:spacing w:after="0"/>
              <w:ind w:right="-144" w:firstLine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proofErr w:type="gramEnd"/>
          </w:p>
        </w:tc>
      </w:tr>
      <w:tr w:rsidR="00AC50FA" w:rsidRPr="00C11195" w14:paraId="33D90A02" w14:textId="77777777" w:rsidTr="00776D53">
        <w:trPr>
          <w:trHeight w:val="91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4EC8" w14:textId="77777777" w:rsidR="00AC50FA" w:rsidRPr="00C11195" w:rsidRDefault="00AC50FA" w:rsidP="00C11195">
            <w:pPr>
              <w:suppressAutoHyphens/>
              <w:autoSpaceDE w:val="0"/>
              <w:autoSpaceDN w:val="0"/>
              <w:adjustRightInd w:val="0"/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Клубные работники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37DB" w14:textId="3FE67058" w:rsidR="00AC50FA" w:rsidRPr="00C11195" w:rsidRDefault="00422790" w:rsidP="00C11195">
            <w:pPr>
              <w:suppressAutoHyphens/>
              <w:autoSpaceDE w:val="0"/>
              <w:autoSpaceDN w:val="0"/>
              <w:adjustRightInd w:val="0"/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6243" w:rsidRPr="00C11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A74D" w14:textId="77777777" w:rsidR="00AC50FA" w:rsidRPr="00C11195" w:rsidRDefault="00AC50FA" w:rsidP="00C11195">
            <w:pPr>
              <w:spacing w:after="0"/>
              <w:ind w:left="-70"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7EBE72C" w14:textId="0D161434" w:rsidR="00AC50FA" w:rsidRPr="00C11195" w:rsidRDefault="00951222" w:rsidP="00C11195">
            <w:pPr>
              <w:spacing w:after="0"/>
              <w:ind w:left="-70"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(2010-201</w:t>
            </w:r>
            <w:r w:rsidR="00AC50FA" w:rsidRPr="00C11195">
              <w:rPr>
                <w:rFonts w:ascii="Times New Roman" w:hAnsi="Times New Roman" w:cs="Times New Roman"/>
                <w:sz w:val="24"/>
                <w:szCs w:val="24"/>
              </w:rPr>
              <w:t>7г)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31E" w14:textId="77777777" w:rsidR="00AC50FA" w:rsidRPr="00C11195" w:rsidRDefault="00951222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01077A5" w14:textId="741318FF" w:rsidR="00951222" w:rsidRPr="00C11195" w:rsidRDefault="00951222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(2023г.)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EE06" w14:textId="77777777" w:rsidR="00AC50FA" w:rsidRPr="00C11195" w:rsidRDefault="00AC50FA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A66" w14:textId="77777777" w:rsidR="00AC50FA" w:rsidRPr="00C11195" w:rsidRDefault="00AC50FA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C64" w14:textId="5B8CDFF5" w:rsidR="00AC50FA" w:rsidRPr="00C11195" w:rsidRDefault="00D762F6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50FA" w:rsidRPr="00C11195" w14:paraId="5CD99B4C" w14:textId="77777777" w:rsidTr="00776D53">
        <w:trPr>
          <w:trHeight w:val="18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B29D" w14:textId="77777777" w:rsidR="00AC50FA" w:rsidRPr="00C11195" w:rsidRDefault="00AC50FA" w:rsidP="00C11195">
            <w:pPr>
              <w:suppressAutoHyphens/>
              <w:autoSpaceDE w:val="0"/>
              <w:autoSpaceDN w:val="0"/>
              <w:adjustRightInd w:val="0"/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Музейные работники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05BE" w14:textId="77777777" w:rsidR="00AC50FA" w:rsidRPr="00C11195" w:rsidRDefault="00AC50FA" w:rsidP="00C11195">
            <w:pPr>
              <w:suppressAutoHyphens/>
              <w:autoSpaceDE w:val="0"/>
              <w:autoSpaceDN w:val="0"/>
              <w:adjustRightInd w:val="0"/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1DE7" w14:textId="515A790B" w:rsidR="00AC50FA" w:rsidRPr="00C11195" w:rsidRDefault="00AC50FA" w:rsidP="00C11195">
            <w:pPr>
              <w:spacing w:after="0"/>
              <w:ind w:left="-70" w:right="-100" w:firstLine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92B2133" w14:textId="77777777" w:rsidR="00AC50FA" w:rsidRPr="00C11195" w:rsidRDefault="00AC50FA" w:rsidP="00C11195">
            <w:pPr>
              <w:spacing w:after="0"/>
              <w:ind w:left="-70"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(2010-2020г)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8C27" w14:textId="77777777" w:rsidR="00AC50FA" w:rsidRPr="00C11195" w:rsidRDefault="00AC50FA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79EE" w14:textId="77777777" w:rsidR="00AC50FA" w:rsidRPr="00C11195" w:rsidRDefault="00AC50FA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70F" w14:textId="77777777" w:rsidR="00AC50FA" w:rsidRPr="00C11195" w:rsidRDefault="00AC50FA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ABC0" w14:textId="77777777" w:rsidR="00AC50FA" w:rsidRPr="00C11195" w:rsidRDefault="00AC50FA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50FA" w:rsidRPr="00C11195" w14:paraId="14F1D87E" w14:textId="77777777" w:rsidTr="00776D53">
        <w:trPr>
          <w:trHeight w:val="13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9571" w14:textId="77777777" w:rsidR="00AC50FA" w:rsidRPr="00C11195" w:rsidRDefault="00AC50FA" w:rsidP="00C11195">
            <w:pPr>
              <w:suppressAutoHyphens/>
              <w:autoSpaceDE w:val="0"/>
              <w:autoSpaceDN w:val="0"/>
              <w:adjustRightInd w:val="0"/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Работники библиотек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D9EE" w14:textId="57F37AE2" w:rsidR="00AC50FA" w:rsidRPr="00C11195" w:rsidRDefault="0053010B" w:rsidP="00C11195">
            <w:pPr>
              <w:suppressAutoHyphens/>
              <w:autoSpaceDE w:val="0"/>
              <w:autoSpaceDN w:val="0"/>
              <w:adjustRightInd w:val="0"/>
              <w:spacing w:after="0"/>
              <w:ind w:right="-100" w:firstLine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B6243" w:rsidRPr="00C11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D0C" w14:textId="77777777" w:rsidR="00AC50FA" w:rsidRPr="00C11195" w:rsidRDefault="00AC50FA" w:rsidP="00C11195">
            <w:pPr>
              <w:spacing w:after="0"/>
              <w:ind w:left="-70" w:right="-100" w:firstLine="6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14:paraId="1E3B6A2E" w14:textId="77777777" w:rsidR="00AC50FA" w:rsidRPr="00C11195" w:rsidRDefault="00AC50FA" w:rsidP="00C11195">
            <w:pPr>
              <w:spacing w:after="0"/>
              <w:ind w:left="-70" w:right="-100" w:firstLine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(2010-2021г)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31DD" w14:textId="77777777" w:rsidR="00AC50FA" w:rsidRPr="00C11195" w:rsidRDefault="00AC50FA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C3F" w14:textId="21777B0D" w:rsidR="00AC50FA" w:rsidRPr="00C11195" w:rsidRDefault="00AF6E89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92 </w:t>
            </w:r>
            <w:r w:rsidR="00AC50FA" w:rsidRPr="00C11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4204" w14:textId="77777777" w:rsidR="00AC50FA" w:rsidRPr="00C11195" w:rsidRDefault="00AC50FA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E9D" w14:textId="6F4B6C48" w:rsidR="00AC50FA" w:rsidRPr="00C11195" w:rsidRDefault="0053010B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C50FA" w:rsidRPr="00C11195" w14:paraId="607EDB88" w14:textId="77777777" w:rsidTr="00776D53">
        <w:trPr>
          <w:trHeight w:val="73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09E1" w14:textId="77777777" w:rsidR="00AC50FA" w:rsidRPr="00C11195" w:rsidRDefault="00AC50FA" w:rsidP="00C11195">
            <w:pPr>
              <w:suppressAutoHyphens/>
              <w:autoSpaceDE w:val="0"/>
              <w:autoSpaceDN w:val="0"/>
              <w:adjustRightInd w:val="0"/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14:paraId="4B86C7BE" w14:textId="77777777" w:rsidR="00AC50FA" w:rsidRPr="00C11195" w:rsidRDefault="00AC50FA" w:rsidP="00C11195">
            <w:pPr>
              <w:suppressAutoHyphens/>
              <w:autoSpaceDE w:val="0"/>
              <w:autoSpaceDN w:val="0"/>
              <w:adjustRightInd w:val="0"/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ДШИ, ДХШ, ДМШ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970C" w14:textId="2C3C1B64" w:rsidR="00AC50FA" w:rsidRPr="00C11195" w:rsidRDefault="00EB6243" w:rsidP="00C11195">
            <w:pPr>
              <w:suppressAutoHyphens/>
              <w:autoSpaceDE w:val="0"/>
              <w:autoSpaceDN w:val="0"/>
              <w:adjustRightInd w:val="0"/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64B9" w14:textId="77777777" w:rsidR="00AC50FA" w:rsidRPr="00C11195" w:rsidRDefault="00AC50FA" w:rsidP="00C11195">
            <w:pPr>
              <w:spacing w:after="0"/>
              <w:ind w:left="-70" w:right="-100" w:firstLine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6690457" w14:textId="77777777" w:rsidR="00AC50FA" w:rsidRPr="00C11195" w:rsidRDefault="00AC50FA" w:rsidP="00C11195">
            <w:pPr>
              <w:spacing w:after="0"/>
              <w:ind w:left="-70"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(2008-2018г)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7676" w14:textId="77777777" w:rsidR="00AC50FA" w:rsidRPr="00C11195" w:rsidRDefault="00AC50FA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C8C" w14:textId="77777777" w:rsidR="00AC50FA" w:rsidRPr="00C11195" w:rsidRDefault="00AC50FA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E1E" w14:textId="77777777" w:rsidR="00AC50FA" w:rsidRPr="00C11195" w:rsidRDefault="00AC50FA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4C6" w14:textId="77777777" w:rsidR="00AC50FA" w:rsidRPr="00C11195" w:rsidRDefault="00AC50FA" w:rsidP="00C11195">
            <w:pPr>
              <w:spacing w:after="0"/>
              <w:ind w:right="-100" w:firstLine="63"/>
              <w:rPr>
                <w:rFonts w:ascii="Times New Roman" w:hAnsi="Times New Roman" w:cs="Times New Roman"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50FA" w:rsidRPr="00C11195" w14:paraId="447FE7FE" w14:textId="77777777" w:rsidTr="00776D53">
        <w:trPr>
          <w:trHeight w:val="38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F253" w14:textId="63394EFF" w:rsidR="00AC50FA" w:rsidRPr="00C11195" w:rsidRDefault="0023188B" w:rsidP="007A7394">
            <w:pPr>
              <w:suppressAutoHyphens/>
              <w:autoSpaceDE w:val="0"/>
              <w:autoSpaceDN w:val="0"/>
              <w:adjustRightInd w:val="0"/>
              <w:ind w:right="-100" w:firstLine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DFF" w14:textId="451CB5D9" w:rsidR="00AC50FA" w:rsidRPr="00C11195" w:rsidRDefault="00422790" w:rsidP="007A7394">
            <w:pPr>
              <w:suppressAutoHyphens/>
              <w:autoSpaceDE w:val="0"/>
              <w:autoSpaceDN w:val="0"/>
              <w:adjustRightInd w:val="0"/>
              <w:ind w:right="-100" w:firstLine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734B" w14:textId="77777777" w:rsidR="00AC50FA" w:rsidRPr="00C11195" w:rsidRDefault="00AC50FA" w:rsidP="007A7394">
            <w:pPr>
              <w:ind w:right="-100" w:firstLine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CE0E" w14:textId="3B6D3540" w:rsidR="00AC50FA" w:rsidRPr="00C11195" w:rsidRDefault="00951222" w:rsidP="007A7394">
            <w:pPr>
              <w:ind w:right="-100" w:firstLine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9F57" w14:textId="16E27BF5" w:rsidR="00AC50FA" w:rsidRPr="00C11195" w:rsidRDefault="00AC50FA" w:rsidP="007A7394">
            <w:pPr>
              <w:ind w:right="-100" w:firstLine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A58D" w14:textId="77777777" w:rsidR="00AC50FA" w:rsidRPr="00C11195" w:rsidRDefault="00AC50FA" w:rsidP="007A7394">
            <w:pPr>
              <w:ind w:right="-100" w:firstLine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DA5" w14:textId="662615F8" w:rsidR="00AC50FA" w:rsidRPr="00C11195" w:rsidRDefault="00D762F6" w:rsidP="007A7394">
            <w:pPr>
              <w:ind w:right="-100" w:firstLine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1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6B04AB9F" w14:textId="77777777" w:rsidR="001C66C8" w:rsidRDefault="00826B4C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7FF346F6" w14:textId="2D38DF69" w:rsidR="00CF5B91" w:rsidRPr="00503FB7" w:rsidRDefault="00CF5B91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Существует потребность в следующих специалистах: </w:t>
      </w:r>
    </w:p>
    <w:p w14:paraId="6B64CEDA" w14:textId="75BF002B" w:rsidR="001A352E" w:rsidRPr="00503FB7" w:rsidRDefault="001A352E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A3051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балетмейстер 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5F4D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вакансия, </w:t>
      </w:r>
    </w:p>
    <w:p w14:paraId="60391DEC" w14:textId="3DE8A488" w:rsidR="00CA3051" w:rsidRPr="00503FB7" w:rsidRDefault="001A352E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45F4D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аккомпаниатор 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5F4D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вакансия, </w:t>
      </w:r>
    </w:p>
    <w:p w14:paraId="1622AE0C" w14:textId="1B694836" w:rsidR="001A352E" w:rsidRPr="00503FB7" w:rsidRDefault="001A352E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A3051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хормейстер</w:t>
      </w:r>
      <w:r w:rsidR="00C45F4D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3051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вакансия</w:t>
      </w:r>
      <w:r w:rsidR="00C45F4D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8830D0E" w14:textId="008E7C65" w:rsidR="00DD3473" w:rsidRPr="00503FB7" w:rsidRDefault="001A352E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45F4D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051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звукорежиссер</w:t>
      </w:r>
      <w:r w:rsidR="00C45F4D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051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- 1 вакансия</w:t>
      </w:r>
      <w:r w:rsidR="00C45F4D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2AEAF625" w14:textId="2F1B7275" w:rsidR="001A352E" w:rsidRPr="00503FB7" w:rsidRDefault="001A352E" w:rsidP="008636D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A3051" w:rsidRPr="00503FB7">
        <w:rPr>
          <w:rFonts w:ascii="Times New Roman" w:hAnsi="Times New Roman" w:cs="Times New Roman"/>
          <w:sz w:val="28"/>
          <w:szCs w:val="28"/>
        </w:rPr>
        <w:t xml:space="preserve"> преподаватель по классу фортепиано -1 вакансия</w:t>
      </w:r>
      <w:r w:rsidR="00C45F4D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36C1F45" w14:textId="3486B1FA" w:rsidR="005F106F" w:rsidRPr="00316B82" w:rsidRDefault="001A352E" w:rsidP="00316B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45F4D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 </w:t>
      </w:r>
      <w:r w:rsidR="00CA3051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051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вакансия</w:t>
      </w:r>
    </w:p>
    <w:p w14:paraId="39128E4D" w14:textId="0710F049" w:rsidR="00652A08" w:rsidRPr="00503FB7" w:rsidRDefault="00A64A04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 202</w:t>
      </w:r>
      <w:r w:rsidR="00647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 был</w:t>
      </w:r>
      <w:r w:rsidR="008D57D3"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</w:t>
      </w:r>
      <w:r w:rsidR="00FC1304"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агражден</w:t>
      </w:r>
      <w:r w:rsidR="008D57D3"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7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652A08"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4D38"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работника культуры:</w:t>
      </w:r>
    </w:p>
    <w:p w14:paraId="141273B9" w14:textId="48FF59AB" w:rsidR="000E2A5F" w:rsidRPr="00503FB7" w:rsidRDefault="00A14DDB" w:rsidP="007208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0F9475C3" w14:textId="6782DBC7" w:rsidR="00494D38" w:rsidRPr="00503FB7" w:rsidRDefault="00494D38" w:rsidP="0064749E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Благодарственным письмом</w:t>
      </w:r>
      <w:r w:rsidR="00652A08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4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</w:t>
      </w:r>
      <w:r w:rsidR="00652A08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553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</w:t>
      </w:r>
      <w:r w:rsidR="00652A08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="00117C20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A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A08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1 чел.;</w:t>
      </w:r>
      <w:r w:rsidR="009E6553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64749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Жеребцова</w:t>
      </w:r>
      <w:proofErr w:type="spellEnd"/>
      <w:r w:rsidR="00647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6474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методист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4749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 «МЦК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С»</w:t>
      </w:r>
      <w:r w:rsidR="009E6553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86B0B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8BD42F" w14:textId="77777777" w:rsidR="007A7394" w:rsidRDefault="007A7394" w:rsidP="007A7394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2A08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A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A08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</w:t>
      </w:r>
      <w:r w:rsidR="009B3492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652A08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</w:t>
      </w:r>
      <w:r w:rsidR="009B3492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52A08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CC4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местного самоуправления Тоншаевского муниципального округа Нижегородской области </w:t>
      </w:r>
      <w:r w:rsidR="00652A08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4D38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52A08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чел.;</w:t>
      </w:r>
    </w:p>
    <w:p w14:paraId="1C44C9B1" w14:textId="2BE924BD" w:rsidR="00652A08" w:rsidRPr="00503FB7" w:rsidRDefault="007A7394" w:rsidP="007A7394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2A08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Благодарственным письмом </w:t>
      </w:r>
      <w:r w:rsidR="00BF1CC4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652A08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администрации </w:t>
      </w:r>
      <w:r w:rsidR="00BF1CC4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Тоншаевского муниципального округа </w:t>
      </w:r>
      <w:r w:rsidR="00117C20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2A08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49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52A08"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чел.;</w:t>
      </w:r>
    </w:p>
    <w:p w14:paraId="776CBE8E" w14:textId="77777777" w:rsidR="00A947B2" w:rsidRPr="00503FB7" w:rsidRDefault="00A947B2" w:rsidP="00200B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35308" w14:textId="4C88686D" w:rsidR="00C95DAB" w:rsidRDefault="00514861" w:rsidP="0072086A">
      <w:pPr>
        <w:widowControl w:val="0"/>
        <w:numPr>
          <w:ilvl w:val="0"/>
          <w:numId w:val="1"/>
        </w:numPr>
        <w:tabs>
          <w:tab w:val="num" w:pos="142"/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Участие в</w:t>
      </w:r>
      <w:r w:rsidR="008D57D3"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всероссийских, </w:t>
      </w:r>
      <w:r w:rsidR="00662E53"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региональных конкурсах</w:t>
      </w:r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D57D3"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 фестивалях</w:t>
      </w:r>
    </w:p>
    <w:p w14:paraId="281AEED2" w14:textId="77777777" w:rsidR="00503FB7" w:rsidRPr="00503FB7" w:rsidRDefault="00503FB7" w:rsidP="0072086A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50527FB" w14:textId="777991AF" w:rsidR="00C95DAB" w:rsidRPr="00503FB7" w:rsidRDefault="00662E53" w:rsidP="00720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>Творческие коллективы у</w:t>
      </w:r>
      <w:r w:rsidR="00C95DAB" w:rsidRPr="00503FB7">
        <w:rPr>
          <w:rFonts w:ascii="Times New Roman" w:hAnsi="Times New Roman" w:cs="Times New Roman"/>
          <w:sz w:val="28"/>
          <w:szCs w:val="28"/>
        </w:rPr>
        <w:t>чреждени</w:t>
      </w:r>
      <w:r w:rsidRPr="00503FB7">
        <w:rPr>
          <w:rFonts w:ascii="Times New Roman" w:hAnsi="Times New Roman" w:cs="Times New Roman"/>
          <w:sz w:val="28"/>
          <w:szCs w:val="28"/>
        </w:rPr>
        <w:t>й</w:t>
      </w:r>
      <w:r w:rsidR="00C95DAB" w:rsidRPr="00503FB7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344C87" w:rsidRPr="00503FB7">
        <w:rPr>
          <w:rFonts w:ascii="Times New Roman" w:hAnsi="Times New Roman" w:cs="Times New Roman"/>
          <w:sz w:val="28"/>
          <w:szCs w:val="28"/>
        </w:rPr>
        <w:t>Тоншаевского муниципального округа</w:t>
      </w:r>
      <w:r w:rsidR="00C95DAB" w:rsidRPr="00503FB7">
        <w:rPr>
          <w:rFonts w:ascii="Times New Roman" w:hAnsi="Times New Roman" w:cs="Times New Roman"/>
          <w:sz w:val="28"/>
          <w:szCs w:val="28"/>
        </w:rPr>
        <w:t xml:space="preserve"> принимают активное участие в конкурсах федерального и регионального значения</w:t>
      </w:r>
      <w:r w:rsidRPr="00503FB7">
        <w:rPr>
          <w:rFonts w:ascii="Times New Roman" w:hAnsi="Times New Roman" w:cs="Times New Roman"/>
          <w:sz w:val="28"/>
          <w:szCs w:val="28"/>
        </w:rPr>
        <w:t>.</w:t>
      </w:r>
    </w:p>
    <w:p w14:paraId="07AE1EEE" w14:textId="0E707617" w:rsidR="00344C87" w:rsidRPr="00503FB7" w:rsidRDefault="00C95DAB" w:rsidP="00720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3FB7">
        <w:rPr>
          <w:rFonts w:ascii="Times New Roman" w:hAnsi="Times New Roman" w:cs="Times New Roman"/>
          <w:sz w:val="28"/>
          <w:szCs w:val="28"/>
          <w:u w:val="single"/>
        </w:rPr>
        <w:t>В 202</w:t>
      </w:r>
      <w:r w:rsidR="001C66C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947B2" w:rsidRPr="00503FB7">
        <w:rPr>
          <w:rFonts w:ascii="Times New Roman" w:hAnsi="Times New Roman" w:cs="Times New Roman"/>
          <w:sz w:val="28"/>
          <w:szCs w:val="28"/>
          <w:u w:val="single"/>
        </w:rPr>
        <w:t xml:space="preserve"> году </w:t>
      </w:r>
      <w:r w:rsidR="00475E49" w:rsidRPr="00503FB7">
        <w:rPr>
          <w:rFonts w:ascii="Times New Roman" w:hAnsi="Times New Roman" w:cs="Times New Roman"/>
          <w:sz w:val="28"/>
          <w:szCs w:val="28"/>
          <w:u w:val="single"/>
        </w:rPr>
        <w:t>учреждения культуры</w:t>
      </w:r>
      <w:r w:rsidRPr="00503FB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60A46" w:rsidRPr="00503FB7">
        <w:rPr>
          <w:rFonts w:ascii="Times New Roman" w:hAnsi="Times New Roman" w:cs="Times New Roman"/>
          <w:sz w:val="28"/>
          <w:szCs w:val="28"/>
          <w:u w:val="single"/>
        </w:rPr>
        <w:t>приняли участие:</w:t>
      </w:r>
      <w:r w:rsidR="009B0DBE" w:rsidRPr="00503FB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F1CA7EE" w14:textId="77777777" w:rsidR="0060101A" w:rsidRDefault="0060101A" w:rsidP="0060101A">
      <w:pPr>
        <w:rPr>
          <w:rFonts w:ascii="Times New Roman" w:hAnsi="Times New Roman" w:cs="Times New Roman"/>
          <w:b/>
          <w:sz w:val="28"/>
          <w:szCs w:val="28"/>
        </w:rPr>
      </w:pPr>
    </w:p>
    <w:p w14:paraId="0C84D273" w14:textId="77777777" w:rsidR="00200BD1" w:rsidRDefault="00200BD1" w:rsidP="00200BD1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Образцовый фольклорный ансамбль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Скоморошинка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руководитель О.А. Комарова.</w:t>
      </w:r>
    </w:p>
    <w:p w14:paraId="5E8A43BE" w14:textId="77777777" w:rsidR="00200BD1" w:rsidRDefault="00200BD1" w:rsidP="00200BD1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Лауреата I, 3 степени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XXIV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Межрегиональный фестиваль детско-юношеского творчества «Северное созвездие»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р.п.Тоншаево</w:t>
      </w:r>
      <w:proofErr w:type="spellEnd"/>
    </w:p>
    <w:p w14:paraId="7955B22D" w14:textId="009E94CB" w:rsidR="00200BD1" w:rsidRDefault="00200BD1" w:rsidP="00200BD1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5856783"/>
      <w:r>
        <w:rPr>
          <w:rFonts w:ascii="Times New Roman" w:hAnsi="Times New Roman" w:cs="Times New Roman"/>
          <w:bCs/>
          <w:sz w:val="28"/>
          <w:szCs w:val="28"/>
        </w:rPr>
        <w:t xml:space="preserve">Диплом Лауреата I степени </w:t>
      </w:r>
      <w:r>
        <w:rPr>
          <w:rFonts w:ascii="Times New Roman" w:hAnsi="Times New Roman" w:cs="Times New Roman"/>
          <w:sz w:val="28"/>
          <w:szCs w:val="28"/>
        </w:rPr>
        <w:t>Международный фестиваль – конкурс детского и юношеского творчества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Север.Вектор.Фест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bookmarkEnd w:id="1"/>
    </w:p>
    <w:p w14:paraId="67A1669A" w14:textId="77777777" w:rsidR="00200BD1" w:rsidRDefault="00200BD1" w:rsidP="00200BD1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лауреата 2 степени Международный конкурс талантов и творчества «Море зажигает звёзды» </w:t>
      </w:r>
    </w:p>
    <w:p w14:paraId="35E9FE55" w14:textId="77777777" w:rsidR="00200BD1" w:rsidRDefault="00200BD1" w:rsidP="00200BD1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CCEDB4B" w14:textId="77777777" w:rsidR="00200BD1" w:rsidRDefault="00200BD1" w:rsidP="00200BD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Народный вокальный ансамбль «Родные напевы» Руководитель: Огурцов Сергей Валентинович</w:t>
      </w:r>
    </w:p>
    <w:p w14:paraId="56BFB2F9" w14:textId="77777777" w:rsidR="00200BD1" w:rsidRDefault="00200BD1" w:rsidP="00200BD1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1D57F" w14:textId="77777777" w:rsidR="00200BD1" w:rsidRDefault="00200BD1" w:rsidP="00200BD1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лауреата 2 степени – Межрегиональный фестиваль-конкурс душевной семейной и патриотической песни “Голос Ветлуги».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п.Варнавино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A83736" w14:textId="77777777" w:rsidR="00200BD1" w:rsidRDefault="00200BD1" w:rsidP="00200BD1">
      <w:pPr>
        <w:pStyle w:val="af2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35AF6CC" w14:textId="77777777" w:rsidR="00200BD1" w:rsidRDefault="00200BD1" w:rsidP="00200BD1">
      <w:pPr>
        <w:pStyle w:val="af2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Образцовый танцевальный коллектив «Счастливое детство» руководитель Зубова Е.М.</w:t>
      </w:r>
    </w:p>
    <w:p w14:paraId="63BAC454" w14:textId="77777777" w:rsidR="00200BD1" w:rsidRDefault="00200BD1" w:rsidP="00200BD1">
      <w:pPr>
        <w:pStyle w:val="af2"/>
        <w:ind w:left="7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F0AAAA7" w14:textId="77777777" w:rsidR="00200BD1" w:rsidRDefault="00200BD1" w:rsidP="0020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лауреата 1, 2, 3 степени - </w:t>
      </w:r>
      <w:r>
        <w:rPr>
          <w:rFonts w:ascii="Times New Roman" w:eastAsia="Calibri" w:hAnsi="Times New Roman" w:cs="Times New Roman"/>
          <w:sz w:val="28"/>
          <w:szCs w:val="28"/>
        </w:rPr>
        <w:t>Международный хореографический конкурс «Эверест»</w:t>
      </w:r>
    </w:p>
    <w:p w14:paraId="27417DDE" w14:textId="77777777" w:rsidR="00200BD1" w:rsidRDefault="00200BD1" w:rsidP="00200BD1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Лауреата 1,2 степени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XXIV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Межрегиональный фестиваль детско-юношеского творчества «Северное созвездие»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р.п.Тоншаево</w:t>
      </w:r>
      <w:proofErr w:type="spellEnd"/>
    </w:p>
    <w:p w14:paraId="16868624" w14:textId="77777777" w:rsidR="00200BD1" w:rsidRDefault="00200BD1" w:rsidP="00200BD1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Диплом лауреата 2 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сероссийский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конкурс-фестиваль Вятская Танцевальная Олимпиада</w:t>
      </w:r>
    </w:p>
    <w:p w14:paraId="41D4DA69" w14:textId="77777777" w:rsidR="00200BD1" w:rsidRDefault="00200BD1" w:rsidP="0020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лауреата 1 степени Международный конкурс талантов и творчества «Море зажигает звёзды» </w:t>
      </w:r>
    </w:p>
    <w:p w14:paraId="1DCBC4FD" w14:textId="77777777" w:rsidR="00200BD1" w:rsidRDefault="00200BD1" w:rsidP="00200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0E565" w14:textId="77777777" w:rsidR="00200BD1" w:rsidRDefault="00200BD1" w:rsidP="00200BD1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Танцевальный коллектив «Индиго» руководитель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Охотникова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А.А.</w:t>
      </w:r>
    </w:p>
    <w:p w14:paraId="137D121C" w14:textId="4B02B351" w:rsidR="00200BD1" w:rsidRDefault="00200BD1" w:rsidP="00200BD1">
      <w:pPr>
        <w:pStyle w:val="af2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Лауреата 2 степени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XXIV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Межрегиональный фестиваль детско-юношеского творчества «Северное созвездие»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8636D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Тоншаево</w:t>
      </w:r>
    </w:p>
    <w:p w14:paraId="402C7B69" w14:textId="77777777" w:rsidR="00200BD1" w:rsidRDefault="00200BD1" w:rsidP="00200BD1">
      <w:pPr>
        <w:pStyle w:val="af2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лауреата 3,3 степени </w:t>
      </w:r>
      <w:r>
        <w:rPr>
          <w:rFonts w:ascii="Times New Roman" w:hAnsi="Times New Roman" w:cs="Times New Roman"/>
          <w:sz w:val="28"/>
          <w:szCs w:val="28"/>
        </w:rPr>
        <w:t>Всероссийский конкурс-фестиваль «Вятская танцевальная Олимпиада»</w:t>
      </w:r>
    </w:p>
    <w:p w14:paraId="058750AD" w14:textId="77777777" w:rsidR="00200BD1" w:rsidRDefault="00200BD1" w:rsidP="00200BD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Диплом</w:t>
      </w:r>
      <w:r w:rsidRPr="00F90D8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лауреата 1 степени (младшая, средняя и старшая возрастная группы)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Всероссийский фестиваль конкурс «Твой путь» - Большой финал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г.Н.Новгород</w:t>
      </w:r>
      <w:proofErr w:type="spellEnd"/>
    </w:p>
    <w:p w14:paraId="332EB50C" w14:textId="77777777" w:rsidR="00200BD1" w:rsidRPr="00F90D82" w:rsidRDefault="00200BD1" w:rsidP="00200BD1">
      <w:pPr>
        <w:pStyle w:val="af2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21E449AE" w14:textId="77777777" w:rsidR="00200BD1" w:rsidRDefault="00200BD1" w:rsidP="00200BD1">
      <w:pPr>
        <w:spacing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Образцовый танцевальный коллектив современного танца «Созвездие» руководитель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Тотмина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Н.А.</w:t>
      </w:r>
    </w:p>
    <w:p w14:paraId="4DEB5427" w14:textId="41A608D6" w:rsidR="00200BD1" w:rsidRDefault="00200BD1" w:rsidP="00200BD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Лауреата II степени Межрегионального фестиваля детско-юношеского творчества «Северное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Созвездие»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63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Тонкино</w:t>
      </w:r>
    </w:p>
    <w:p w14:paraId="580841FF" w14:textId="42503B2B" w:rsidR="00200BD1" w:rsidRDefault="00200BD1" w:rsidP="0020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Лауреата 3 степени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90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Всероссийский Патриотический фестиваль День Победы</w:t>
      </w:r>
    </w:p>
    <w:p w14:paraId="4FD8A7B5" w14:textId="77777777" w:rsidR="00200BD1" w:rsidRDefault="00200BD1" w:rsidP="0020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Гран При Международный благотворительный фестиваль –конкурс «Рождество на Волге»</w:t>
      </w:r>
    </w:p>
    <w:p w14:paraId="45A69CF3" w14:textId="77777777" w:rsidR="00200BD1" w:rsidRDefault="00200BD1" w:rsidP="00200BD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3DFFA15" w14:textId="77777777" w:rsidR="00200BD1" w:rsidRDefault="00200BD1" w:rsidP="00200BD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62486213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Клубное формирование «Художественное слово», руководитель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Киверин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Владимир Аркадьевич</w:t>
      </w:r>
    </w:p>
    <w:bookmarkEnd w:id="2"/>
    <w:p w14:paraId="6289CF5E" w14:textId="77777777" w:rsidR="00200BD1" w:rsidRDefault="00200BD1" w:rsidP="0020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Лауреата I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Всероссийский Патриотический фестиваль День Победы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BE53DE3" w14:textId="77777777" w:rsidR="00200BD1" w:rsidRDefault="00200BD1" w:rsidP="00200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Лауреата I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многожанровый конкурс «Таланты Великой Страны»</w:t>
      </w:r>
    </w:p>
    <w:p w14:paraId="04840728" w14:textId="3BD75598" w:rsidR="00200BD1" w:rsidRDefault="00200BD1" w:rsidP="00200BD1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лауреа</w:t>
      </w:r>
      <w:r w:rsidRPr="00F90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0D82">
        <w:rPr>
          <w:rFonts w:ascii="Times New Roman" w:eastAsia="Times New Roman" w:hAnsi="Times New Roman" w:cs="Times New Roman"/>
          <w:sz w:val="28"/>
          <w:szCs w:val="28"/>
          <w:lang w:eastAsia="ru-RU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Всероссийский творческий конкурс в поддержку военнослужащих Российской федерации, участвующих в специальной военной операции</w:t>
      </w:r>
      <w:r w:rsidR="008636D1">
        <w:rPr>
          <w:rFonts w:ascii="Times New Roman" w:hAnsi="Times New Roman" w:cs="Times New Roman"/>
          <w:sz w:val="28"/>
          <w:szCs w:val="28"/>
        </w:rPr>
        <w:t>.</w:t>
      </w:r>
    </w:p>
    <w:p w14:paraId="19ADCE7D" w14:textId="77777777" w:rsidR="008636D1" w:rsidRDefault="008636D1" w:rsidP="00200BD1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134D44" w14:textId="77777777" w:rsidR="00200BD1" w:rsidRDefault="00200BD1" w:rsidP="00200BD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Клубное формирование «Волшебная кисть», руководитель Щеглова Нина Васильевна</w:t>
      </w:r>
    </w:p>
    <w:p w14:paraId="77880B55" w14:textId="29688385" w:rsidR="00200BD1" w:rsidRDefault="00200BD1" w:rsidP="00200BD1">
      <w:pPr>
        <w:tabs>
          <w:tab w:val="left" w:pos="3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Дипломы Лауреатов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 Национальная премия в области культуры</w:t>
      </w:r>
    </w:p>
    <w:p w14:paraId="3927AFB8" w14:textId="32FD1F95" w:rsidR="00200BD1" w:rsidRDefault="00200BD1" w:rsidP="00200BD1">
      <w:pPr>
        <w:tabs>
          <w:tab w:val="left" w:pos="3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«Славься, Отечество» в рамках празднования 80-летия Победы</w:t>
      </w:r>
      <w:r w:rsidR="00316B82">
        <w:rPr>
          <w:rFonts w:ascii="Times New Roman" w:hAnsi="Times New Roman" w:cs="Times New Roman"/>
          <w:sz w:val="28"/>
          <w:szCs w:val="28"/>
        </w:rPr>
        <w:t>.</w:t>
      </w:r>
    </w:p>
    <w:p w14:paraId="2E66A60D" w14:textId="77777777" w:rsidR="00316B82" w:rsidRDefault="00316B82" w:rsidP="00200BD1">
      <w:pPr>
        <w:tabs>
          <w:tab w:val="left" w:pos="3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88271" w14:textId="77777777" w:rsidR="00200BD1" w:rsidRDefault="00200BD1" w:rsidP="0060101A">
      <w:pPr>
        <w:rPr>
          <w:rFonts w:ascii="Times New Roman" w:hAnsi="Times New Roman" w:cs="Times New Roman"/>
          <w:b/>
          <w:sz w:val="28"/>
          <w:szCs w:val="28"/>
        </w:rPr>
      </w:pPr>
    </w:p>
    <w:p w14:paraId="6DE860F1" w14:textId="2FCB23B0" w:rsidR="00D032F3" w:rsidRPr="00503FB7" w:rsidRDefault="00C505AC" w:rsidP="0072086A">
      <w:pPr>
        <w:widowControl w:val="0"/>
        <w:numPr>
          <w:ilvl w:val="0"/>
          <w:numId w:val="1"/>
        </w:numPr>
        <w:tabs>
          <w:tab w:val="num" w:pos="142"/>
          <w:tab w:val="left" w:pos="1134"/>
        </w:tabs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Развитие туризма в </w:t>
      </w:r>
      <w:proofErr w:type="spellStart"/>
      <w:r w:rsidR="00344C87"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Тоншаевском</w:t>
      </w:r>
      <w:proofErr w:type="spellEnd"/>
      <w:r w:rsidR="00344C87"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муниципальном округе</w:t>
      </w:r>
    </w:p>
    <w:p w14:paraId="1F24EBC2" w14:textId="77777777" w:rsidR="00503FB7" w:rsidRPr="00503FB7" w:rsidRDefault="00503FB7" w:rsidP="0072086A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709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05B9A3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В 2025 году продолжилась работа по развитию внутреннего туризма на территории Тоншаевского муниципального округа. </w:t>
      </w:r>
    </w:p>
    <w:p w14:paraId="75AF5CE1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>Велась активная работа по улучшению организации существующих туристических маршрутов и разработке новых. Данная работа велась в сотрудничестве с нижегородским туристическим центром и с платформой развития туризма севера Нижегородской области «</w:t>
      </w:r>
      <w:proofErr w:type="spellStart"/>
      <w:r w:rsidRPr="0020374A">
        <w:rPr>
          <w:rFonts w:ascii="Times New Roman" w:hAnsi="Times New Roman"/>
          <w:sz w:val="28"/>
          <w:szCs w:val="28"/>
        </w:rPr>
        <w:t>СеверНО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». </w:t>
      </w:r>
    </w:p>
    <w:p w14:paraId="638B2C8E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В октябре 2024 года </w:t>
      </w:r>
      <w:proofErr w:type="spellStart"/>
      <w:r w:rsidRPr="0020374A">
        <w:rPr>
          <w:rFonts w:ascii="Times New Roman" w:hAnsi="Times New Roman"/>
          <w:sz w:val="28"/>
          <w:szCs w:val="28"/>
        </w:rPr>
        <w:t>Тоншаевский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краеведческий музей выиграл грант в размере 310000 тысяч рублей в РОСМОЛОДЕЖЬ.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374A">
        <w:rPr>
          <w:rFonts w:ascii="Times New Roman" w:hAnsi="Times New Roman"/>
          <w:sz w:val="28"/>
          <w:szCs w:val="28"/>
        </w:rPr>
        <w:t xml:space="preserve">ГРАНТЫ ДЛЯ ФИЗИЧЕСКИХ ЛИЦ на реализацию туристического маршрута «Комплекс мероприятий краеведческой направленности Захарова тропа». </w:t>
      </w:r>
    </w:p>
    <w:p w14:paraId="6D39377F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В течение весны – осени 2025 года научным сотрудником </w:t>
      </w:r>
      <w:proofErr w:type="spellStart"/>
      <w:r w:rsidRPr="0020374A">
        <w:rPr>
          <w:rFonts w:ascii="Times New Roman" w:hAnsi="Times New Roman"/>
          <w:sz w:val="28"/>
          <w:szCs w:val="28"/>
        </w:rPr>
        <w:t>Солоницыной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П.В. совместно с заведующим сектором Пономаревой Т.Н. была проведена огромная работа по реализации проекта «Захарова тропа». Более трёхсот человек кто пешком, кто на автомобиле принял участие в новом туристическом маршруте.</w:t>
      </w:r>
    </w:p>
    <w:p w14:paraId="47130344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В рамках эко-рекреационного туризма «Забытые деревни» проходила однодневная экскурсия – экспедиция к нежилой деревне </w:t>
      </w:r>
      <w:proofErr w:type="spellStart"/>
      <w:r w:rsidRPr="0020374A">
        <w:rPr>
          <w:rFonts w:ascii="Times New Roman" w:hAnsi="Times New Roman"/>
          <w:sz w:val="28"/>
          <w:szCs w:val="28"/>
        </w:rPr>
        <w:t>Зотово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, где туристы могли осмотреть заброшенную деревню, домашнюю утварь и предметы быта. Почувствовать, как жили люди на селе ещё несколько десятков лет назад. </w:t>
      </w:r>
    </w:p>
    <w:p w14:paraId="3F71128F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>Больший интерес у туристов на протяжении уже нескольких лет вызывают мастер-классы:</w:t>
      </w:r>
    </w:p>
    <w:p w14:paraId="6FE1BD08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-  ткачество и посещение клуба-мастерской В. </w:t>
      </w:r>
      <w:proofErr w:type="spellStart"/>
      <w:r w:rsidRPr="0020374A">
        <w:rPr>
          <w:rFonts w:ascii="Times New Roman" w:hAnsi="Times New Roman"/>
          <w:sz w:val="28"/>
          <w:szCs w:val="28"/>
        </w:rPr>
        <w:t>Тёркина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д. Б. </w:t>
      </w:r>
      <w:proofErr w:type="spellStart"/>
      <w:r w:rsidRPr="0020374A">
        <w:rPr>
          <w:rFonts w:ascii="Times New Roman" w:hAnsi="Times New Roman"/>
          <w:sz w:val="28"/>
          <w:szCs w:val="28"/>
        </w:rPr>
        <w:t>Ашкаты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с дегустацией традиционной марийской кухни;</w:t>
      </w:r>
    </w:p>
    <w:p w14:paraId="421DC7E1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 - изготовление глиняной игрушки И. Федотовой в ресурсном центре                          </w:t>
      </w:r>
      <w:proofErr w:type="spellStart"/>
      <w:r w:rsidRPr="0020374A">
        <w:rPr>
          <w:rFonts w:ascii="Times New Roman" w:hAnsi="Times New Roman"/>
          <w:sz w:val="28"/>
          <w:szCs w:val="28"/>
        </w:rPr>
        <w:t>р.п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Тоншаево. </w:t>
      </w:r>
    </w:p>
    <w:p w14:paraId="0B89D2D7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С интересом туристы знакомятся с музейными экспозициями, посещают Никольскую церковь, памятник герою </w:t>
      </w:r>
      <w:proofErr w:type="gramStart"/>
      <w:r w:rsidRPr="0020374A">
        <w:rPr>
          <w:rFonts w:ascii="Times New Roman" w:hAnsi="Times New Roman"/>
          <w:sz w:val="28"/>
          <w:szCs w:val="28"/>
        </w:rPr>
        <w:t xml:space="preserve">ВОВ  </w:t>
      </w:r>
      <w:proofErr w:type="spellStart"/>
      <w:r w:rsidRPr="0020374A">
        <w:rPr>
          <w:rFonts w:ascii="Times New Roman" w:hAnsi="Times New Roman"/>
          <w:sz w:val="28"/>
          <w:szCs w:val="28"/>
        </w:rPr>
        <w:t>Шишмакову</w:t>
      </w:r>
      <w:proofErr w:type="spellEnd"/>
      <w:proofErr w:type="gramEnd"/>
      <w:r w:rsidRPr="0020374A">
        <w:rPr>
          <w:rFonts w:ascii="Times New Roman" w:hAnsi="Times New Roman"/>
          <w:sz w:val="28"/>
          <w:szCs w:val="28"/>
        </w:rPr>
        <w:t xml:space="preserve"> Илье Николаевичу.</w:t>
      </w:r>
    </w:p>
    <w:p w14:paraId="416A3C40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>В теплое время года у туристов есть возможность посетить «</w:t>
      </w:r>
      <w:proofErr w:type="spellStart"/>
      <w:r w:rsidRPr="0020374A">
        <w:rPr>
          <w:rFonts w:ascii="Times New Roman" w:hAnsi="Times New Roman"/>
          <w:sz w:val="28"/>
          <w:szCs w:val="28"/>
        </w:rPr>
        <w:t>Моховские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пруды», полностью оборудованные снаряжением для ловли карпа.</w:t>
      </w:r>
    </w:p>
    <w:p w14:paraId="23963B4B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Большим событием для округа стало открытие новой гостиница в Тоншаево. </w:t>
      </w:r>
    </w:p>
    <w:p w14:paraId="556D7021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 На 1 января 2026 года в округе действует 10 туристических маршрутов, из них три для маломобильных граждан. Некоторые маршруты до сих пор хранят тайны и мало знакомы даже местным жителям. Дальнейшее развитие внутреннего туризма, рост посещаемости ограничен из-за отдалённости Тоншаево от региональных центров и скудной инфраструктурой округа. Необходимо вкладывать значительные средства в развитие инфраструктуры </w:t>
      </w:r>
      <w:r w:rsidRPr="0020374A">
        <w:rPr>
          <w:rFonts w:ascii="Times New Roman" w:hAnsi="Times New Roman"/>
          <w:sz w:val="28"/>
          <w:szCs w:val="28"/>
        </w:rPr>
        <w:lastRenderedPageBreak/>
        <w:t>(навигация, туалеты, оборудование, дороги, подъезды и съезды…) и рекламы Тоншаевского края за пределами округа.</w:t>
      </w:r>
    </w:p>
    <w:p w14:paraId="0F88085E" w14:textId="77777777" w:rsidR="00DD6CAD" w:rsidRPr="00503FB7" w:rsidRDefault="00DD6CAD" w:rsidP="0007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3D5B1C" w14:textId="65C9CB8C" w:rsidR="004E075C" w:rsidRPr="00503FB7" w:rsidRDefault="00A86142" w:rsidP="007A7394">
      <w:pPr>
        <w:pStyle w:val="a3"/>
        <w:numPr>
          <w:ilvl w:val="0"/>
          <w:numId w:val="1"/>
        </w:numPr>
        <w:tabs>
          <w:tab w:val="clear" w:pos="1250"/>
        </w:tabs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FB7">
        <w:rPr>
          <w:rFonts w:ascii="Times New Roman" w:hAnsi="Times New Roman" w:cs="Times New Roman"/>
          <w:b/>
          <w:sz w:val="28"/>
          <w:szCs w:val="28"/>
        </w:rPr>
        <w:t>Музейная деятельность</w:t>
      </w:r>
    </w:p>
    <w:p w14:paraId="0992B93E" w14:textId="77777777" w:rsidR="004E075C" w:rsidRPr="00503FB7" w:rsidRDefault="004E075C" w:rsidP="0072086A">
      <w:pPr>
        <w:pStyle w:val="a3"/>
        <w:spacing w:after="0"/>
        <w:ind w:left="1250" w:firstLine="709"/>
        <w:rPr>
          <w:rFonts w:ascii="Times New Roman" w:hAnsi="Times New Roman" w:cs="Times New Roman"/>
          <w:b/>
          <w:sz w:val="28"/>
          <w:szCs w:val="28"/>
        </w:rPr>
      </w:pPr>
    </w:p>
    <w:p w14:paraId="48DD0B80" w14:textId="77777777" w:rsidR="004E075C" w:rsidRPr="00503FB7" w:rsidRDefault="004E075C" w:rsidP="0072086A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  <w:u w:val="single"/>
        </w:rPr>
        <w:t>Полное наименование</w:t>
      </w:r>
      <w:r w:rsidRPr="00503FB7">
        <w:rPr>
          <w:rFonts w:ascii="Times New Roman" w:hAnsi="Times New Roman" w:cs="Times New Roman"/>
          <w:b/>
          <w:sz w:val="28"/>
          <w:szCs w:val="28"/>
        </w:rPr>
        <w:t>: Муниципальное учреждение культуры «</w:t>
      </w:r>
      <w:proofErr w:type="spellStart"/>
      <w:r w:rsidRPr="00503FB7">
        <w:rPr>
          <w:rFonts w:ascii="Times New Roman" w:hAnsi="Times New Roman" w:cs="Times New Roman"/>
          <w:b/>
          <w:sz w:val="28"/>
          <w:szCs w:val="28"/>
        </w:rPr>
        <w:t>Межпоселенческий</w:t>
      </w:r>
      <w:proofErr w:type="spellEnd"/>
      <w:r w:rsidRPr="00503FB7">
        <w:rPr>
          <w:rFonts w:ascii="Times New Roman" w:hAnsi="Times New Roman" w:cs="Times New Roman"/>
          <w:b/>
          <w:sz w:val="28"/>
          <w:szCs w:val="28"/>
        </w:rPr>
        <w:t xml:space="preserve"> краеведческий музей» Тоншаевского муниципального округа Нижегородской области </w:t>
      </w:r>
    </w:p>
    <w:p w14:paraId="74244715" w14:textId="2EC7F03C" w:rsidR="00200BD1" w:rsidRPr="00200BD1" w:rsidRDefault="004E075C" w:rsidP="00200BD1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  <w:u w:val="single"/>
        </w:rPr>
        <w:t>Сокращенное наименование:</w:t>
      </w:r>
      <w:r w:rsidRPr="00503FB7">
        <w:rPr>
          <w:rFonts w:ascii="Times New Roman" w:hAnsi="Times New Roman" w:cs="Times New Roman"/>
          <w:b/>
          <w:sz w:val="28"/>
          <w:szCs w:val="28"/>
        </w:rPr>
        <w:t xml:space="preserve"> МУК ТКМ </w:t>
      </w:r>
      <w:r w:rsidRPr="00503FB7">
        <w:rPr>
          <w:rFonts w:ascii="Times New Roman" w:hAnsi="Times New Roman" w:cs="Times New Roman"/>
          <w:sz w:val="28"/>
          <w:szCs w:val="28"/>
        </w:rPr>
        <w:t>(имеет статус юридического лица)</w:t>
      </w:r>
    </w:p>
    <w:p w14:paraId="463E1126" w14:textId="77777777" w:rsidR="004E075C" w:rsidRPr="00503FB7" w:rsidRDefault="004E075C" w:rsidP="0072086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FB7">
        <w:rPr>
          <w:rFonts w:ascii="Times New Roman" w:hAnsi="Times New Roman" w:cs="Times New Roman"/>
          <w:b/>
          <w:sz w:val="28"/>
          <w:szCs w:val="28"/>
        </w:rPr>
        <w:t>Научно – фондовая работа</w:t>
      </w:r>
    </w:p>
    <w:p w14:paraId="349C986D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eastAsia="Calibri" w:hAnsi="Times New Roman"/>
          <w:sz w:val="28"/>
          <w:szCs w:val="28"/>
        </w:rPr>
        <w:t>Музейный фонд МУК ТКМ составляет более 12000 единиц хранения, в том числе - 6752 единицы основного фонда, которые оцифрованы, включены в Государственный каталог музейного фонда Р</w:t>
      </w:r>
      <w:r>
        <w:rPr>
          <w:rFonts w:ascii="Times New Roman" w:eastAsia="Calibri" w:hAnsi="Times New Roman"/>
          <w:sz w:val="28"/>
          <w:szCs w:val="28"/>
        </w:rPr>
        <w:t xml:space="preserve">Ф и выставлены в сети интернет </w:t>
      </w:r>
      <w:hyperlink r:id="rId8" w:anchor="/museums?id=2090" w:history="1">
        <w:proofErr w:type="gramStart"/>
        <w:r w:rsidRPr="00C34DAA">
          <w:rPr>
            <w:rStyle w:val="a9"/>
            <w:rFonts w:ascii="Times New Roman" w:eastAsia="Calibri" w:hAnsi="Times New Roman"/>
            <w:sz w:val="28"/>
            <w:szCs w:val="28"/>
          </w:rPr>
          <w:t>https://goskatalog.ru/portal/#/museums?id=2090</w:t>
        </w:r>
      </w:hyperlink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A41C4">
        <w:rPr>
          <w:rFonts w:ascii="Times New Roman" w:eastAsia="Calibri" w:hAnsi="Times New Roman"/>
          <w:sz w:val="28"/>
          <w:szCs w:val="28"/>
        </w:rPr>
        <w:t>.</w:t>
      </w:r>
      <w:proofErr w:type="gramEnd"/>
      <w:r w:rsidRPr="0020374A">
        <w:rPr>
          <w:rFonts w:ascii="Times New Roman" w:eastAsia="Calibri" w:hAnsi="Times New Roman"/>
          <w:sz w:val="28"/>
          <w:szCs w:val="28"/>
        </w:rPr>
        <w:t xml:space="preserve"> </w:t>
      </w:r>
      <w:r w:rsidRPr="0020374A">
        <w:rPr>
          <w:rFonts w:ascii="Times New Roman" w:hAnsi="Times New Roman"/>
          <w:sz w:val="28"/>
          <w:szCs w:val="28"/>
        </w:rPr>
        <w:t xml:space="preserve">2636 предметов основного фонда находятся в федеральной собственности и находятся в МУК ТКМ на основании трёхстороннего договора. </w:t>
      </w:r>
    </w:p>
    <w:p w14:paraId="76906B08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Так же в </w:t>
      </w:r>
      <w:proofErr w:type="spellStart"/>
      <w:r w:rsidRPr="0020374A">
        <w:rPr>
          <w:rFonts w:ascii="Times New Roman" w:hAnsi="Times New Roman"/>
          <w:sz w:val="28"/>
          <w:szCs w:val="28"/>
        </w:rPr>
        <w:t>Тоншаевском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краеведческом музее представлены предметы, имеющие культурную ценность в общем количестве 316 единиц, так к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20374A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категория</w:t>
      </w:r>
      <w:r w:rsidRPr="0020374A">
        <w:rPr>
          <w:rFonts w:ascii="Times New Roman" w:hAnsi="Times New Roman"/>
          <w:sz w:val="28"/>
          <w:szCs w:val="28"/>
        </w:rPr>
        <w:t xml:space="preserve"> культурных ценностей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374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374A">
        <w:rPr>
          <w:rFonts w:ascii="Times New Roman" w:hAnsi="Times New Roman"/>
          <w:sz w:val="28"/>
          <w:szCs w:val="28"/>
        </w:rPr>
        <w:t xml:space="preserve">204 единицы, к 3 категория культурных ценностей - 112 единиц, общий вес культурных ценностей около ста килограмм. </w:t>
      </w:r>
    </w:p>
    <w:p w14:paraId="1D66FF27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>В течении года было проведено 2 фондовых комиссии, было рассмотрено и поставлено на учёт 50 новых предметов музейного фонда, это копии фотографий и документов земляков участников Специальной военной операции, все они были отнесены к вспомогательному фонду, внесены в Книгу учёта музейных предметов МУК ТКМ, все предметы были описаны и оцифрованы, внесены в электронный каталог музея.</w:t>
      </w:r>
    </w:p>
    <w:p w14:paraId="13574EB7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>В декабре 2025 года была проведена ежегодная сверки музейных коллекций МУК ТКМ не обнаружившая нарушений.</w:t>
      </w:r>
    </w:p>
    <w:p w14:paraId="17738A44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>В 2025 году фонды музея активно использовались также в выставочной деятельности музея, в течение года были оформлены 5 выставок из фондов музея.</w:t>
      </w:r>
    </w:p>
    <w:p w14:paraId="468C06A1" w14:textId="459758F0" w:rsidR="00076705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В 2025 году коллектив музея продолжил работу на федеральной платформе «Артефакт» в рамках обычной публикации выставки «Мир старинных вещей Тоншаевского края» из музейных предметов, находящихся в экспозиции «Зала быта и этнографии» МУК ТКМ. По предложению технических экспертов платформы велась работа по улучшению качественных и количественных </w:t>
      </w:r>
      <w:r w:rsidRPr="0020374A">
        <w:rPr>
          <w:rFonts w:ascii="Times New Roman" w:hAnsi="Times New Roman"/>
          <w:sz w:val="28"/>
          <w:szCs w:val="28"/>
        </w:rPr>
        <w:lastRenderedPageBreak/>
        <w:t xml:space="preserve">показателей выставки. Выставка опубликована и доступна по ссылке: </w:t>
      </w:r>
      <w:hyperlink r:id="rId9" w:history="1">
        <w:proofErr w:type="gramStart"/>
        <w:r w:rsidRPr="004D6F70">
          <w:rPr>
            <w:rStyle w:val="a9"/>
            <w:rFonts w:ascii="Times New Roman" w:hAnsi="Times New Roman"/>
            <w:sz w:val="28"/>
            <w:szCs w:val="28"/>
          </w:rPr>
          <w:t>https://ar.culture.ru/ru/exhibition/mir-starinnyh-veshchey-tonshaevskogo-kraya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20374A">
        <w:rPr>
          <w:rFonts w:ascii="Times New Roman" w:hAnsi="Times New Roman"/>
          <w:sz w:val="28"/>
          <w:szCs w:val="28"/>
        </w:rPr>
        <w:t>.</w:t>
      </w:r>
      <w:proofErr w:type="gramEnd"/>
    </w:p>
    <w:p w14:paraId="5A3BBA57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09DC95" w14:textId="77777777" w:rsidR="006C5246" w:rsidRPr="00503FB7" w:rsidRDefault="006C5246" w:rsidP="0072086A">
      <w:pPr>
        <w:pStyle w:val="Default"/>
        <w:tabs>
          <w:tab w:val="left" w:pos="142"/>
        </w:tabs>
        <w:ind w:firstLine="709"/>
        <w:jc w:val="center"/>
        <w:rPr>
          <w:b/>
          <w:sz w:val="28"/>
          <w:szCs w:val="28"/>
        </w:rPr>
      </w:pPr>
      <w:r w:rsidRPr="00503FB7">
        <w:rPr>
          <w:b/>
          <w:sz w:val="28"/>
          <w:szCs w:val="28"/>
        </w:rPr>
        <w:t>Научно-исследовательская работа</w:t>
      </w:r>
    </w:p>
    <w:p w14:paraId="3BE0BA5A" w14:textId="77777777" w:rsidR="008F46C8" w:rsidRPr="00503FB7" w:rsidRDefault="008F46C8" w:rsidP="0072086A">
      <w:pPr>
        <w:pStyle w:val="Default"/>
        <w:tabs>
          <w:tab w:val="left" w:pos="142"/>
        </w:tabs>
        <w:ind w:firstLine="709"/>
        <w:jc w:val="center"/>
        <w:rPr>
          <w:sz w:val="28"/>
          <w:szCs w:val="28"/>
        </w:rPr>
      </w:pPr>
    </w:p>
    <w:p w14:paraId="542731B2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В 2025 году в </w:t>
      </w:r>
      <w:proofErr w:type="spellStart"/>
      <w:r w:rsidRPr="0020374A">
        <w:rPr>
          <w:rFonts w:ascii="Times New Roman" w:hAnsi="Times New Roman"/>
          <w:sz w:val="28"/>
          <w:szCs w:val="28"/>
        </w:rPr>
        <w:t>Тоншаевском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краеведческом музее была проведена значительная научно-исследовательская работа научным сотрудником МУК ТКМ </w:t>
      </w:r>
      <w:proofErr w:type="spellStart"/>
      <w:r w:rsidRPr="0020374A">
        <w:rPr>
          <w:rFonts w:ascii="Times New Roman" w:hAnsi="Times New Roman"/>
          <w:sz w:val="28"/>
          <w:szCs w:val="28"/>
        </w:rPr>
        <w:t>Солоницыной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П.В. по истории Тоншаевского района.</w:t>
      </w:r>
    </w:p>
    <w:p w14:paraId="7EAA5E24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Традиционно велась большая работа с базами данных МУК ТКМ и порталов «Мемориал», «Память народа», «Подвиг народа». С целью предоставления информации по созданию электронных Книг Памяти сел и муниципальных образований Нижегородской области в 2023 году собирали сведения из электронной базы данных об участниках Великой Отечественной войны Тоншаевского краеведческого музея и на портале «Память народа». </w:t>
      </w:r>
    </w:p>
    <w:p w14:paraId="68EA7B2B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Тщательно проводилась сверка сведений, которые есть на ресурсе «Память народа», с информацией, имеющейся в базе данных об участниках Великой Отечественной войны в </w:t>
      </w:r>
      <w:proofErr w:type="spellStart"/>
      <w:r w:rsidRPr="0020374A">
        <w:rPr>
          <w:rFonts w:ascii="Times New Roman" w:hAnsi="Times New Roman"/>
          <w:sz w:val="28"/>
          <w:szCs w:val="28"/>
        </w:rPr>
        <w:t>Тоншаевском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краеведческом музее.</w:t>
      </w:r>
    </w:p>
    <w:p w14:paraId="068416A3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Совместно с архивом Нижегородской области продолжается поимённая сверка погибших и пропавших без вести в годы Великой Отечественной войны по региональной и федеральной книг памяти. </w:t>
      </w:r>
    </w:p>
    <w:p w14:paraId="146521EA" w14:textId="39086E9D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Активно идёт работа по сбору материала о </w:t>
      </w:r>
      <w:r w:rsidR="00316B82" w:rsidRPr="0020374A">
        <w:rPr>
          <w:rFonts w:ascii="Times New Roman" w:hAnsi="Times New Roman"/>
          <w:sz w:val="28"/>
          <w:szCs w:val="28"/>
        </w:rPr>
        <w:t>СВО.</w:t>
      </w:r>
    </w:p>
    <w:p w14:paraId="06D2D86A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Продолжились работы: </w:t>
      </w:r>
    </w:p>
    <w:p w14:paraId="61C51C25" w14:textId="77777777" w:rsidR="00076705" w:rsidRPr="0020374A" w:rsidRDefault="00076705" w:rsidP="00076705">
      <w:pPr>
        <w:pStyle w:val="af2"/>
        <w:numPr>
          <w:ilvl w:val="0"/>
          <w:numId w:val="33"/>
        </w:numPr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374A">
        <w:rPr>
          <w:rFonts w:ascii="Times New Roman" w:hAnsi="Times New Roman"/>
          <w:sz w:val="28"/>
          <w:szCs w:val="28"/>
        </w:rPr>
        <w:t>по</w:t>
      </w:r>
      <w:proofErr w:type="gramEnd"/>
      <w:r w:rsidRPr="0020374A">
        <w:rPr>
          <w:rFonts w:ascii="Times New Roman" w:hAnsi="Times New Roman"/>
          <w:sz w:val="28"/>
          <w:szCs w:val="28"/>
        </w:rPr>
        <w:t xml:space="preserve"> дополнению хронологической таблицы по истории Тоншаевского округа.</w:t>
      </w:r>
    </w:p>
    <w:p w14:paraId="61D595C6" w14:textId="77777777" w:rsidR="00076705" w:rsidRPr="0020374A" w:rsidRDefault="00076705" w:rsidP="00076705">
      <w:pPr>
        <w:pStyle w:val="af2"/>
        <w:numPr>
          <w:ilvl w:val="0"/>
          <w:numId w:val="33"/>
        </w:numPr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374A">
        <w:rPr>
          <w:rFonts w:ascii="Times New Roman" w:hAnsi="Times New Roman"/>
          <w:sz w:val="28"/>
          <w:szCs w:val="28"/>
        </w:rPr>
        <w:t>по</w:t>
      </w:r>
      <w:proofErr w:type="gramEnd"/>
      <w:r w:rsidRPr="0020374A">
        <w:rPr>
          <w:rFonts w:ascii="Times New Roman" w:hAnsi="Times New Roman"/>
          <w:sz w:val="28"/>
          <w:szCs w:val="28"/>
        </w:rPr>
        <w:t xml:space="preserve"> сбору информации об участниках Великой Отечественной войны для пополнения электронной базы данных музея и передачи их в архив для создания электронной Книги памяти и размещения сведений на сайте «Память народа».</w:t>
      </w:r>
    </w:p>
    <w:p w14:paraId="59DFC111" w14:textId="77777777" w:rsidR="00076705" w:rsidRPr="0020374A" w:rsidRDefault="00076705" w:rsidP="00076705">
      <w:pPr>
        <w:pStyle w:val="af2"/>
        <w:numPr>
          <w:ilvl w:val="0"/>
          <w:numId w:val="33"/>
        </w:numPr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374A">
        <w:rPr>
          <w:rFonts w:ascii="Times New Roman" w:hAnsi="Times New Roman"/>
          <w:sz w:val="28"/>
          <w:szCs w:val="28"/>
        </w:rPr>
        <w:t>по</w:t>
      </w:r>
      <w:proofErr w:type="gramEnd"/>
      <w:r w:rsidRPr="0020374A">
        <w:rPr>
          <w:rFonts w:ascii="Times New Roman" w:hAnsi="Times New Roman"/>
          <w:sz w:val="28"/>
          <w:szCs w:val="28"/>
        </w:rPr>
        <w:t xml:space="preserve"> составлению Электронной Книги призыва участников Великой Отечественной войны.</w:t>
      </w:r>
    </w:p>
    <w:p w14:paraId="77FE97D7" w14:textId="77777777" w:rsidR="00076705" w:rsidRPr="0020374A" w:rsidRDefault="00076705" w:rsidP="00076705">
      <w:pPr>
        <w:pStyle w:val="af2"/>
        <w:numPr>
          <w:ilvl w:val="0"/>
          <w:numId w:val="33"/>
        </w:numPr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374A">
        <w:rPr>
          <w:rFonts w:ascii="Times New Roman" w:hAnsi="Times New Roman"/>
          <w:sz w:val="28"/>
          <w:szCs w:val="28"/>
        </w:rPr>
        <w:t>по</w:t>
      </w:r>
      <w:proofErr w:type="gramEnd"/>
      <w:r w:rsidRPr="0020374A">
        <w:rPr>
          <w:rFonts w:ascii="Times New Roman" w:hAnsi="Times New Roman"/>
          <w:sz w:val="28"/>
          <w:szCs w:val="28"/>
        </w:rPr>
        <w:t xml:space="preserve"> сбору информации об участниках Великой Отечественной войны для пополнения электронной базы данных музея и экспозиции в Зале боевой славы.</w:t>
      </w:r>
    </w:p>
    <w:p w14:paraId="7D141E2B" w14:textId="77777777" w:rsidR="00076705" w:rsidRPr="0020374A" w:rsidRDefault="00076705" w:rsidP="00076705">
      <w:pPr>
        <w:pStyle w:val="af2"/>
        <w:numPr>
          <w:ilvl w:val="0"/>
          <w:numId w:val="33"/>
        </w:numPr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>По сбору и обработке материала с последующим изданием электронной версии и печатной версии 2-ой части сборника «Судьбы, опалённые войной».</w:t>
      </w:r>
    </w:p>
    <w:p w14:paraId="07D65C9F" w14:textId="7300A16A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В течение 2025 года научным сотрудником </w:t>
      </w:r>
      <w:proofErr w:type="spellStart"/>
      <w:r w:rsidRPr="0020374A">
        <w:rPr>
          <w:rFonts w:ascii="Times New Roman" w:hAnsi="Times New Roman"/>
          <w:sz w:val="28"/>
          <w:szCs w:val="28"/>
        </w:rPr>
        <w:t>Солоницыной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П.В. совместно с заведующим сектором Пономаревой Т.Н. была проведена большая работа по реализации проекта «Захарова тропа»</w:t>
      </w:r>
      <w:r>
        <w:rPr>
          <w:rFonts w:ascii="Times New Roman" w:hAnsi="Times New Roman"/>
          <w:sz w:val="28"/>
          <w:szCs w:val="28"/>
        </w:rPr>
        <w:t>.</w:t>
      </w:r>
    </w:p>
    <w:p w14:paraId="45AC031F" w14:textId="77777777" w:rsidR="00076705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A3E030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05E577" w14:textId="77777777" w:rsidR="006C5246" w:rsidRDefault="006C5246" w:rsidP="007A7394">
      <w:pPr>
        <w:pStyle w:val="Default"/>
        <w:tabs>
          <w:tab w:val="left" w:pos="142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503FB7">
        <w:rPr>
          <w:b/>
          <w:sz w:val="28"/>
          <w:szCs w:val="28"/>
        </w:rPr>
        <w:lastRenderedPageBreak/>
        <w:t>Экспозиционно-выставочная работа</w:t>
      </w:r>
    </w:p>
    <w:p w14:paraId="7A3D4196" w14:textId="77777777" w:rsidR="00076705" w:rsidRPr="00503FB7" w:rsidRDefault="00076705" w:rsidP="007A7394">
      <w:pPr>
        <w:pStyle w:val="Default"/>
        <w:tabs>
          <w:tab w:val="left" w:pos="142"/>
        </w:tabs>
        <w:spacing w:line="276" w:lineRule="auto"/>
        <w:ind w:firstLine="709"/>
        <w:jc w:val="center"/>
        <w:rPr>
          <w:sz w:val="28"/>
          <w:szCs w:val="28"/>
        </w:rPr>
      </w:pPr>
    </w:p>
    <w:p w14:paraId="061DC7F9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В 2025 году в </w:t>
      </w:r>
      <w:proofErr w:type="spellStart"/>
      <w:r w:rsidRPr="0020374A">
        <w:rPr>
          <w:rFonts w:ascii="Times New Roman" w:hAnsi="Times New Roman"/>
          <w:sz w:val="28"/>
          <w:szCs w:val="28"/>
        </w:rPr>
        <w:t>Тоншаевском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краеведческом музее работало 24 выставки, из которых 22 были открыты в текущем году. </w:t>
      </w:r>
    </w:p>
    <w:p w14:paraId="3F8D55E7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Особый интерес вызвали стационарные выставки: "Ушедшие в бессмертие солдаты СВО", "И дольше века длится жизнь"- выставка к 100-летию С.К. </w:t>
      </w:r>
      <w:proofErr w:type="spellStart"/>
      <w:r w:rsidRPr="0020374A">
        <w:rPr>
          <w:rFonts w:ascii="Times New Roman" w:hAnsi="Times New Roman"/>
          <w:sz w:val="28"/>
          <w:szCs w:val="28"/>
        </w:rPr>
        <w:t>Ракова</w:t>
      </w:r>
      <w:proofErr w:type="spellEnd"/>
      <w:r w:rsidRPr="0020374A">
        <w:rPr>
          <w:rFonts w:ascii="Times New Roman" w:hAnsi="Times New Roman"/>
          <w:sz w:val="28"/>
          <w:szCs w:val="28"/>
        </w:rPr>
        <w:t>, "Вместе с мамой: творим, рисуем, мастерим"- выставка творческих работ, посвященная Международному Дню матери</w:t>
      </w:r>
    </w:p>
    <w:p w14:paraId="2C254C78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>Также сотрудниками музея были подготовлены и проведены 6 выездных выставок: «Город мастеров» - ярмарка ремесел и декоративно-прикладного творчества в рамках Дня поселка Тоншаево и Пижма, выставка сувенирной продукции, в рамках фестиваля марийской национальной культуры «</w:t>
      </w:r>
      <w:proofErr w:type="spellStart"/>
      <w:r w:rsidRPr="0020374A">
        <w:rPr>
          <w:rFonts w:ascii="Times New Roman" w:hAnsi="Times New Roman"/>
          <w:sz w:val="28"/>
          <w:szCs w:val="28"/>
        </w:rPr>
        <w:t>Тошто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74A">
        <w:rPr>
          <w:rFonts w:ascii="Times New Roman" w:hAnsi="Times New Roman"/>
          <w:sz w:val="28"/>
          <w:szCs w:val="28"/>
        </w:rPr>
        <w:t>марий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74A">
        <w:rPr>
          <w:rFonts w:ascii="Times New Roman" w:hAnsi="Times New Roman"/>
          <w:sz w:val="28"/>
          <w:szCs w:val="28"/>
        </w:rPr>
        <w:t>пайрем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». Но наибольший интерес вызвала выставка «Своих не бросаем», посвящённая СВО, проведённая в </w:t>
      </w:r>
      <w:proofErr w:type="spellStart"/>
      <w:r w:rsidRPr="0020374A">
        <w:rPr>
          <w:rFonts w:ascii="Times New Roman" w:hAnsi="Times New Roman"/>
          <w:sz w:val="28"/>
          <w:szCs w:val="28"/>
        </w:rPr>
        <w:t>Тоншаевском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РДК в феврале 2025 года</w:t>
      </w:r>
    </w:p>
    <w:p w14:paraId="2DF3715C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Ещё было организовано четыре привозных выстави из собраний других музеев, сторонних организаций, частных лиц.  Наиболее популярной была выставка интерьерных кукол ручной работы Ирины Валерьевны </w:t>
      </w:r>
      <w:proofErr w:type="spellStart"/>
      <w:r w:rsidRPr="0020374A">
        <w:rPr>
          <w:rFonts w:ascii="Times New Roman" w:hAnsi="Times New Roman"/>
          <w:sz w:val="28"/>
          <w:szCs w:val="28"/>
        </w:rPr>
        <w:t>Козаревой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. </w:t>
      </w:r>
    </w:p>
    <w:p w14:paraId="6F50A11F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>В течении 2025 года сотрудники музея провели 24 выставки, более 150 экскурсий, 40 лекций и 30 массовых мероприятий и везде были использованы предметы из фондов Тоншаевского краеведческого музея. На основе имеющихся данных в МУК ТКМ и сети интернет была проведена исследовательская работа, составлено более 50 исторических справок, в основном о участниках Великой Отечественной войны, населённых пунктах и предприятиях округа. Только за 2025 год мероприятия и экспозиции Тоншаевского музея посетило более одиннадцати тысяч человек.</w:t>
      </w:r>
    </w:p>
    <w:p w14:paraId="03422624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Сайт, страницы музея в ВК и </w:t>
      </w:r>
      <w:proofErr w:type="spellStart"/>
      <w:r w:rsidRPr="0020374A">
        <w:rPr>
          <w:rFonts w:ascii="Times New Roman" w:hAnsi="Times New Roman"/>
          <w:sz w:val="28"/>
          <w:szCs w:val="28"/>
        </w:rPr>
        <w:t>Госкаталоге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РФ набрали более 90000 просмотров. Общий объём обхват составил фактически стотысячную аудиторию. </w:t>
      </w:r>
    </w:p>
    <w:p w14:paraId="1BBDDA91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Кроме трёх основных функций: хранения и учёта, изучения и описания, публичного показа предметов основного и вспомогательного фондов; на музей возложены социальна-просветительская и </w:t>
      </w:r>
      <w:proofErr w:type="spellStart"/>
      <w:r w:rsidRPr="0020374A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-образовательные функции. Сегодня музей, применяя современные интерактивные и </w:t>
      </w:r>
      <w:proofErr w:type="spellStart"/>
      <w:r w:rsidRPr="0020374A">
        <w:rPr>
          <w:rFonts w:ascii="Times New Roman" w:hAnsi="Times New Roman"/>
          <w:sz w:val="28"/>
          <w:szCs w:val="28"/>
        </w:rPr>
        <w:t>медиатехнологии</w:t>
      </w:r>
      <w:proofErr w:type="spellEnd"/>
      <w:r w:rsidRPr="0020374A">
        <w:rPr>
          <w:rFonts w:ascii="Times New Roman" w:hAnsi="Times New Roman"/>
          <w:sz w:val="28"/>
          <w:szCs w:val="28"/>
        </w:rPr>
        <w:t>, помогают посетителям понять и разобраться в хитросплетениях материального и не материального культурного наследия округа, включая этнокультурную среду и окружающую природу; памятники истории и культуры; традиции, обычаи и ремесла родного края.</w:t>
      </w:r>
    </w:p>
    <w:p w14:paraId="5D76BBF3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О востребованности и качестве работы музея свидетельствует постоянный рост посещаемости музея. Обновляются экспозиции, создаются новые </w:t>
      </w:r>
      <w:r w:rsidRPr="0020374A">
        <w:rPr>
          <w:rFonts w:ascii="Times New Roman" w:hAnsi="Times New Roman"/>
          <w:sz w:val="28"/>
          <w:szCs w:val="28"/>
        </w:rPr>
        <w:lastRenderedPageBreak/>
        <w:t>стационарные и передвижные, музейные и совместные выставки, увеличивается общее количество экскурсий и массовых мероприятий.</w:t>
      </w:r>
    </w:p>
    <w:p w14:paraId="2F1550DD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 Значительная работа была проведена в рамках реализации национального проекта Пушкинская карта, проводя мероприятия для подростков и молодежи возрастом от 14 до 22 лет.  Всего по Пушкинской карте реализовалось 9 событий.  На 31.12.2024 проведено более 40 мероприятий, заработано – 149600 руб., продан 551 билет.</w:t>
      </w:r>
    </w:p>
    <w:p w14:paraId="5FCC043A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Так только местная газета «Край родной» 6 раз писала о работе музея за 2025 год. </w:t>
      </w:r>
    </w:p>
    <w:p w14:paraId="30CB0C06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>С текущей работой Тоншаевского краеведческого музея можно более полно познакомится в сети интернет:</w:t>
      </w:r>
    </w:p>
    <w:p w14:paraId="78990BAE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http://tonshaevo-museum.ru  </w:t>
      </w:r>
    </w:p>
    <w:p w14:paraId="226219AF" w14:textId="77777777" w:rsidR="00076705" w:rsidRPr="0020374A" w:rsidRDefault="00564E66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076705" w:rsidRPr="0020374A">
          <w:rPr>
            <w:rStyle w:val="a9"/>
            <w:rFonts w:ascii="Times New Roman" w:hAnsi="Times New Roman"/>
            <w:sz w:val="28"/>
            <w:szCs w:val="28"/>
          </w:rPr>
          <w:t>https://vk.com/club159173677</w:t>
        </w:r>
      </w:hyperlink>
    </w:p>
    <w:p w14:paraId="288011A3" w14:textId="77777777" w:rsidR="00076705" w:rsidRPr="0020374A" w:rsidRDefault="00564E66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1" w:anchor="/museums?id=2090" w:history="1">
        <w:r w:rsidR="00076705" w:rsidRPr="0020374A">
          <w:rPr>
            <w:rStyle w:val="a9"/>
            <w:rFonts w:ascii="Times New Roman" w:hAnsi="Times New Roman"/>
            <w:sz w:val="28"/>
            <w:szCs w:val="28"/>
          </w:rPr>
          <w:t>https://goskatalog.ru/portal/#/museums?id=2090</w:t>
        </w:r>
      </w:hyperlink>
    </w:p>
    <w:p w14:paraId="5431637E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>https://ar.culture.ru/ru/exhibition/mir-starinnyh-veshchey-tonshaevskogo-kraya</w:t>
      </w:r>
    </w:p>
    <w:p w14:paraId="05C2CB58" w14:textId="77777777" w:rsidR="00076705" w:rsidRPr="0020374A" w:rsidRDefault="00564E66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076705" w:rsidRPr="0020374A">
          <w:rPr>
            <w:rStyle w:val="a9"/>
            <w:rFonts w:ascii="Times New Roman" w:hAnsi="Times New Roman"/>
            <w:sz w:val="28"/>
            <w:szCs w:val="28"/>
          </w:rPr>
          <w:t>https://pro.culture.ru/new/organization?start=25.09.2024</w:t>
        </w:r>
      </w:hyperlink>
    </w:p>
    <w:p w14:paraId="1CFF9808" w14:textId="77777777" w:rsidR="00076705" w:rsidRPr="0020374A" w:rsidRDefault="00564E66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076705" w:rsidRPr="0020374A">
          <w:rPr>
            <w:rStyle w:val="a9"/>
            <w:rFonts w:ascii="Times New Roman" w:hAnsi="Times New Roman"/>
            <w:sz w:val="28"/>
            <w:szCs w:val="28"/>
          </w:rPr>
          <w:t>https://vmuzey.com/museum/tonshaevskiy-kraevedcheskiy-muzey</w:t>
        </w:r>
      </w:hyperlink>
    </w:p>
    <w:p w14:paraId="14783311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4BC394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Конечно в настоящее время существуют и проблемы в деятельности музея. </w:t>
      </w:r>
    </w:p>
    <w:p w14:paraId="0F9AEBA5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1. Дефицит фондовых и экспозиционных площадей. Музей не располагает отдельными приспособленными зданиями для размещения фондов. </w:t>
      </w:r>
    </w:p>
    <w:p w14:paraId="454EDB7A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За 37 лет существования музея значительно выросли фонды. </w:t>
      </w:r>
    </w:p>
    <w:p w14:paraId="7D46BC8C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Имеющиеся в распоряжении музея площади не соответствуют установленным нормам хранения музейных предметов. </w:t>
      </w:r>
    </w:p>
    <w:p w14:paraId="1DBC2FE9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 xml:space="preserve">Фондохранилище располагается в неприспособленном для этих целей здании, площадью всего 15 квадратных метров. Естественно, при таких условиях не соблюдаются нормы </w:t>
      </w:r>
      <w:proofErr w:type="spellStart"/>
      <w:r w:rsidRPr="0020374A">
        <w:rPr>
          <w:rFonts w:ascii="Times New Roman" w:hAnsi="Times New Roman"/>
          <w:sz w:val="28"/>
          <w:szCs w:val="28"/>
        </w:rPr>
        <w:t>температурно</w:t>
      </w:r>
      <w:proofErr w:type="spellEnd"/>
      <w:r w:rsidRPr="0020374A">
        <w:rPr>
          <w:rFonts w:ascii="Times New Roman" w:hAnsi="Times New Roman"/>
          <w:sz w:val="28"/>
          <w:szCs w:val="28"/>
        </w:rPr>
        <w:t xml:space="preserve"> - влажностного, пылевого, светового и биологического режимов хранения. </w:t>
      </w:r>
    </w:p>
    <w:p w14:paraId="5786CA98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>2. Невозможность перехода к новым нормам «Доступной среды» для лиц с ограниченными возможностями из-за конструктивных особенностей старинного здания.</w:t>
      </w:r>
    </w:p>
    <w:p w14:paraId="691717F6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>3. Необходимость в реставрации музейных предметов.</w:t>
      </w:r>
    </w:p>
    <w:p w14:paraId="35FF240A" w14:textId="77777777" w:rsidR="00076705" w:rsidRPr="0020374A" w:rsidRDefault="00076705" w:rsidP="00076705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374A">
        <w:rPr>
          <w:rFonts w:ascii="Times New Roman" w:hAnsi="Times New Roman"/>
          <w:sz w:val="28"/>
          <w:szCs w:val="28"/>
        </w:rPr>
        <w:t>4. Отсутствие опыта профессиональной работы у научного сотрудника и хранителя фондов.</w:t>
      </w:r>
    </w:p>
    <w:p w14:paraId="2A9BB593" w14:textId="77777777" w:rsidR="00076705" w:rsidRDefault="00076705" w:rsidP="00076705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7DC3E9E" w14:textId="77777777" w:rsidR="00076705" w:rsidRDefault="00076705" w:rsidP="00076705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75B218B" w14:textId="77777777" w:rsidR="00076705" w:rsidRDefault="00076705" w:rsidP="00076705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E22ABC9" w14:textId="77777777" w:rsidR="00076705" w:rsidRDefault="00076705" w:rsidP="00076705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3251323" w14:textId="77777777" w:rsidR="00076705" w:rsidRPr="00503FB7" w:rsidRDefault="00076705" w:rsidP="00076705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D28E734" w14:textId="77777777" w:rsidR="004C61A5" w:rsidRPr="00503FB7" w:rsidRDefault="00C505AC" w:rsidP="00505E2A">
      <w:pPr>
        <w:widowControl w:val="0"/>
        <w:numPr>
          <w:ilvl w:val="0"/>
          <w:numId w:val="1"/>
        </w:numPr>
        <w:tabs>
          <w:tab w:val="num" w:pos="142"/>
          <w:tab w:val="left" w:pos="1134"/>
        </w:tabs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Организация нестационарного (вы</w:t>
      </w:r>
      <w:r w:rsidR="008F0958"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ездного) </w:t>
      </w:r>
    </w:p>
    <w:p w14:paraId="476296AA" w14:textId="053AB0A1" w:rsidR="00C505AC" w:rsidRPr="00503FB7" w:rsidRDefault="008F0958" w:rsidP="00505E2A">
      <w:pPr>
        <w:widowControl w:val="0"/>
        <w:tabs>
          <w:tab w:val="left" w:pos="1134"/>
          <w:tab w:val="num" w:pos="1391"/>
        </w:tabs>
        <w:autoSpaceDE w:val="0"/>
        <w:autoSpaceDN w:val="0"/>
        <w:adjustRightInd w:val="0"/>
        <w:spacing w:after="0"/>
        <w:ind w:left="709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обслуживания</w:t>
      </w:r>
      <w:proofErr w:type="gramEnd"/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населения</w:t>
      </w:r>
    </w:p>
    <w:p w14:paraId="66BE3D70" w14:textId="77777777" w:rsidR="001E45FA" w:rsidRPr="00503FB7" w:rsidRDefault="001E45FA" w:rsidP="00505E2A">
      <w:pPr>
        <w:pStyle w:val="a3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D3AF56" w14:textId="1AA3D63B" w:rsidR="003D23D4" w:rsidRPr="00503FB7" w:rsidRDefault="003D23D4" w:rsidP="00505E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FB7">
        <w:rPr>
          <w:rFonts w:ascii="Times New Roman" w:eastAsia="Times New Roman" w:hAnsi="Times New Roman" w:cs="Times New Roman"/>
          <w:sz w:val="28"/>
          <w:szCs w:val="28"/>
        </w:rPr>
        <w:t xml:space="preserve">К формам </w:t>
      </w:r>
      <w:r w:rsidR="003F5713" w:rsidRPr="00503FB7">
        <w:rPr>
          <w:rFonts w:ascii="Times New Roman" w:eastAsia="Times New Roman" w:hAnsi="Times New Roman" w:cs="Times New Roman"/>
          <w:sz w:val="28"/>
          <w:szCs w:val="28"/>
        </w:rPr>
        <w:t>вне стационарного</w:t>
      </w:r>
      <w:r w:rsidRPr="00503FB7">
        <w:rPr>
          <w:rFonts w:ascii="Times New Roman" w:eastAsia="Times New Roman" w:hAnsi="Times New Roman" w:cs="Times New Roman"/>
          <w:sz w:val="28"/>
          <w:szCs w:val="28"/>
        </w:rPr>
        <w:t xml:space="preserve"> библиотечного обслуживания МУК «МЦБС» Тоншаевского муниципального округа относятся: библиотечные пункты, летние читальные залы, </w:t>
      </w:r>
      <w:proofErr w:type="spellStart"/>
      <w:r w:rsidRPr="00503FB7">
        <w:rPr>
          <w:rFonts w:ascii="Times New Roman" w:eastAsia="Times New Roman" w:hAnsi="Times New Roman" w:cs="Times New Roman"/>
          <w:sz w:val="28"/>
          <w:szCs w:val="28"/>
        </w:rPr>
        <w:t>книгоношество</w:t>
      </w:r>
      <w:proofErr w:type="spellEnd"/>
      <w:r w:rsidRPr="00503F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2FA35C7" w14:textId="5B3F87BB" w:rsidR="003D23D4" w:rsidRPr="00503FB7" w:rsidRDefault="000A6EE4" w:rsidP="00505E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FB7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45481C">
        <w:rPr>
          <w:rFonts w:ascii="Times New Roman" w:eastAsia="Times New Roman" w:hAnsi="Times New Roman" w:cs="Times New Roman"/>
          <w:sz w:val="28"/>
          <w:szCs w:val="28"/>
        </w:rPr>
        <w:t>5</w:t>
      </w:r>
      <w:r w:rsidR="003D23D4" w:rsidRPr="00503FB7">
        <w:rPr>
          <w:rFonts w:ascii="Times New Roman" w:eastAsia="Times New Roman" w:hAnsi="Times New Roman" w:cs="Times New Roman"/>
          <w:sz w:val="28"/>
          <w:szCs w:val="28"/>
        </w:rPr>
        <w:t xml:space="preserve"> году в библиотеках МУК «МЦБС» работало </w:t>
      </w:r>
      <w:r w:rsidR="003D23D4" w:rsidRPr="00503FB7">
        <w:rPr>
          <w:rFonts w:ascii="Times New Roman" w:eastAsia="Times New Roman" w:hAnsi="Times New Roman" w:cs="Times New Roman"/>
          <w:b/>
          <w:sz w:val="28"/>
          <w:szCs w:val="28"/>
        </w:rPr>
        <w:t>44</w:t>
      </w:r>
      <w:r w:rsidR="003D23D4" w:rsidRPr="00503FB7">
        <w:rPr>
          <w:rFonts w:ascii="Times New Roman" w:eastAsia="Times New Roman" w:hAnsi="Times New Roman" w:cs="Times New Roman"/>
          <w:sz w:val="28"/>
          <w:szCs w:val="28"/>
        </w:rPr>
        <w:t xml:space="preserve"> библиотечных пункта. «Положение МУК «МЦБС» по </w:t>
      </w:r>
      <w:proofErr w:type="spellStart"/>
      <w:r w:rsidR="003D23D4" w:rsidRPr="00503FB7">
        <w:rPr>
          <w:rFonts w:ascii="Times New Roman" w:eastAsia="Times New Roman" w:hAnsi="Times New Roman" w:cs="Times New Roman"/>
          <w:sz w:val="28"/>
          <w:szCs w:val="28"/>
        </w:rPr>
        <w:t>внестационарному</w:t>
      </w:r>
      <w:proofErr w:type="spellEnd"/>
      <w:r w:rsidR="003D23D4" w:rsidRPr="00503FB7">
        <w:rPr>
          <w:rFonts w:ascii="Times New Roman" w:eastAsia="Times New Roman" w:hAnsi="Times New Roman" w:cs="Times New Roman"/>
          <w:sz w:val="28"/>
          <w:szCs w:val="28"/>
        </w:rPr>
        <w:t xml:space="preserve"> библиотечному обслуживанию населения» определяет основные принципы, формы и методы организации данного направления деятельности библиотек системы. Работа строится в соответствии договоров на организацию библиотечного пункта, на библиотечное обслуживание коллектива, правил коллективного абонемента.  </w:t>
      </w:r>
      <w:r w:rsidR="003D23D4" w:rsidRPr="00503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всеми предприятиями и </w:t>
      </w:r>
      <w:r w:rsidR="003D23D4" w:rsidRPr="00503FB7">
        <w:rPr>
          <w:rFonts w:ascii="Times New Roman" w:eastAsia="Times New Roman" w:hAnsi="Times New Roman" w:cs="Times New Roman"/>
          <w:sz w:val="28"/>
          <w:szCs w:val="28"/>
        </w:rPr>
        <w:t xml:space="preserve">организациями структурными подразделениями МУК «МЦБС» заключаются договора о творческом сотрудничестве. </w:t>
      </w:r>
    </w:p>
    <w:p w14:paraId="03EE14B3" w14:textId="685538A8" w:rsidR="003D23D4" w:rsidRPr="00503FB7" w:rsidRDefault="003D23D4" w:rsidP="00505E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FB7">
        <w:rPr>
          <w:rFonts w:ascii="Times New Roman" w:eastAsia="Times New Roman" w:hAnsi="Times New Roman" w:cs="Times New Roman"/>
          <w:sz w:val="28"/>
          <w:szCs w:val="28"/>
        </w:rPr>
        <w:t>К организации обслуживания населения, заключающегося в доставке литературы из стационарной библиотеки по месту жительства граждан, которые в силу ряда причин (болезнь, возраст и т.д.) не могут самостоятельно посещать библиотеку, б</w:t>
      </w:r>
      <w:r w:rsidRPr="00503F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иблиотекари привлекают волонтеров-книгонош – активных читателей библиотеки, родственников, работников социальной защиты населения, почтальонов.</w:t>
      </w:r>
      <w:r w:rsidR="002C20C5" w:rsidRPr="00503FB7">
        <w:rPr>
          <w:rFonts w:ascii="Times New Roman" w:eastAsia="Times New Roman" w:hAnsi="Times New Roman" w:cs="Times New Roman"/>
          <w:sz w:val="28"/>
          <w:szCs w:val="28"/>
        </w:rPr>
        <w:t xml:space="preserve"> Привлечено 3</w:t>
      </w:r>
      <w:r w:rsidR="008810E1">
        <w:rPr>
          <w:rFonts w:ascii="Times New Roman" w:eastAsia="Times New Roman" w:hAnsi="Times New Roman" w:cs="Times New Roman"/>
          <w:sz w:val="28"/>
          <w:szCs w:val="28"/>
        </w:rPr>
        <w:t>9</w:t>
      </w:r>
      <w:r w:rsidR="002C20C5" w:rsidRPr="00503FB7">
        <w:rPr>
          <w:rFonts w:ascii="Times New Roman" w:eastAsia="Times New Roman" w:hAnsi="Times New Roman" w:cs="Times New Roman"/>
          <w:sz w:val="28"/>
          <w:szCs w:val="28"/>
        </w:rPr>
        <w:t xml:space="preserve"> книгонош: 2</w:t>
      </w:r>
      <w:r w:rsidR="002B6824">
        <w:rPr>
          <w:rFonts w:ascii="Times New Roman" w:eastAsia="Times New Roman" w:hAnsi="Times New Roman" w:cs="Times New Roman"/>
          <w:sz w:val="28"/>
          <w:szCs w:val="28"/>
        </w:rPr>
        <w:t>2</w:t>
      </w:r>
      <w:r w:rsidR="002C20C5" w:rsidRPr="00503FB7">
        <w:rPr>
          <w:rFonts w:ascii="Times New Roman" w:eastAsia="Times New Roman" w:hAnsi="Times New Roman" w:cs="Times New Roman"/>
          <w:sz w:val="28"/>
          <w:szCs w:val="28"/>
        </w:rPr>
        <w:t xml:space="preserve"> социальн</w:t>
      </w:r>
      <w:r w:rsidR="002B6824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2C20C5" w:rsidRPr="00503FB7">
        <w:rPr>
          <w:rFonts w:ascii="Times New Roman" w:eastAsia="Times New Roman" w:hAnsi="Times New Roman" w:cs="Times New Roman"/>
          <w:sz w:val="28"/>
          <w:szCs w:val="28"/>
        </w:rPr>
        <w:t xml:space="preserve"> работник</w:t>
      </w:r>
      <w:r w:rsidR="002B682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03F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10E1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503FB7">
        <w:rPr>
          <w:rFonts w:ascii="Times New Roman" w:eastAsia="Times New Roman" w:hAnsi="Times New Roman" w:cs="Times New Roman"/>
          <w:sz w:val="28"/>
          <w:szCs w:val="28"/>
        </w:rPr>
        <w:t xml:space="preserve"> волонт</w:t>
      </w:r>
      <w:r w:rsidR="00A379E6" w:rsidRPr="00503FB7">
        <w:rPr>
          <w:rFonts w:ascii="Times New Roman" w:eastAsia="Times New Roman" w:hAnsi="Times New Roman" w:cs="Times New Roman"/>
          <w:sz w:val="28"/>
          <w:szCs w:val="28"/>
        </w:rPr>
        <w:t xml:space="preserve">еров. Библиотеками обслужено </w:t>
      </w:r>
      <w:r w:rsidR="006B763F">
        <w:rPr>
          <w:rFonts w:ascii="Times New Roman" w:eastAsia="Times New Roman" w:hAnsi="Times New Roman" w:cs="Times New Roman"/>
          <w:sz w:val="28"/>
          <w:szCs w:val="28"/>
        </w:rPr>
        <w:t>208</w:t>
      </w:r>
      <w:r w:rsidR="00A379E6" w:rsidRPr="00503FB7">
        <w:rPr>
          <w:rFonts w:ascii="Times New Roman" w:eastAsia="Times New Roman" w:hAnsi="Times New Roman" w:cs="Times New Roman"/>
          <w:sz w:val="28"/>
          <w:szCs w:val="28"/>
        </w:rPr>
        <w:t xml:space="preserve"> пенсионер</w:t>
      </w:r>
      <w:r w:rsidR="006B763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379E6" w:rsidRPr="00503FB7">
        <w:rPr>
          <w:rFonts w:ascii="Times New Roman" w:eastAsia="Times New Roman" w:hAnsi="Times New Roman" w:cs="Times New Roman"/>
          <w:sz w:val="28"/>
          <w:szCs w:val="28"/>
        </w:rPr>
        <w:t xml:space="preserve"> и инвалид</w:t>
      </w:r>
      <w:r w:rsidR="006B763F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03FB7">
        <w:rPr>
          <w:rFonts w:ascii="Times New Roman" w:eastAsia="Times New Roman" w:hAnsi="Times New Roman" w:cs="Times New Roman"/>
          <w:sz w:val="28"/>
          <w:szCs w:val="28"/>
        </w:rPr>
        <w:t xml:space="preserve"> на дому. </w:t>
      </w:r>
    </w:p>
    <w:p w14:paraId="3AFE8AD6" w14:textId="77777777" w:rsidR="006B763F" w:rsidRPr="0045481C" w:rsidRDefault="006B763F" w:rsidP="0045481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81C">
        <w:rPr>
          <w:rFonts w:ascii="Times New Roman" w:hAnsi="Times New Roman"/>
          <w:sz w:val="28"/>
          <w:szCs w:val="28"/>
          <w:lang w:eastAsia="ru-RU"/>
        </w:rPr>
        <w:t xml:space="preserve">Транспорт для доставки литературы людям с ОВЗ выделяется только в одной библиотеке системы. Один из библиотечных пунктов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Вякшенерской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 сельской библиотеки расположен в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Большеашкатском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 клубе-мастерской. В деревне Большие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Ашкаты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 проживает 150 человек. Читателями библиотечного пункта являются 60 человек. Людей с ограниченными возможностями здоровья 8 человек. Книгообмен производится раз в квартал.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Березятско-Ложкинский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 территориальный отдел выделяет транспорт по доставке книг в этот библиотечный пункт.  По запросу маломобильных читателей реализуется доставка книг на дом, чаще всего с книгоношей: ими являются социальные работники, волонтеры, соседи, друзья и сам библиотекарь. </w:t>
      </w:r>
    </w:p>
    <w:p w14:paraId="18FC8ABB" w14:textId="3FD322F0" w:rsidR="00A379E6" w:rsidRPr="00503FB7" w:rsidRDefault="006B763F" w:rsidP="00505E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63F">
        <w:rPr>
          <w:rFonts w:ascii="Times New Roman" w:hAnsi="Times New Roman"/>
          <w:sz w:val="28"/>
          <w:szCs w:val="28"/>
          <w:lang w:eastAsia="ru-RU"/>
        </w:rPr>
        <w:tab/>
        <w:t xml:space="preserve">Библиотеки ЦБС сотрудничают с 4 учреждениями социального обслуживания людей с ОВЗ: ГБУ «КЦСОН» Тоншаевского муниципального округа; </w:t>
      </w:r>
      <w:proofErr w:type="spellStart"/>
      <w:r w:rsidRPr="006B763F">
        <w:rPr>
          <w:rFonts w:ascii="Times New Roman" w:hAnsi="Times New Roman"/>
          <w:sz w:val="28"/>
          <w:szCs w:val="28"/>
          <w:lang w:eastAsia="ru-RU"/>
        </w:rPr>
        <w:t>Пижемской</w:t>
      </w:r>
      <w:proofErr w:type="spellEnd"/>
      <w:r w:rsidRPr="006B763F">
        <w:rPr>
          <w:rFonts w:ascii="Times New Roman" w:hAnsi="Times New Roman"/>
          <w:sz w:val="28"/>
          <w:szCs w:val="28"/>
          <w:lang w:eastAsia="ru-RU"/>
        </w:rPr>
        <w:t xml:space="preserve"> городской, </w:t>
      </w:r>
      <w:proofErr w:type="spellStart"/>
      <w:r w:rsidRPr="006B763F">
        <w:rPr>
          <w:rFonts w:ascii="Times New Roman" w:hAnsi="Times New Roman"/>
          <w:sz w:val="28"/>
          <w:szCs w:val="28"/>
          <w:lang w:eastAsia="ru-RU"/>
        </w:rPr>
        <w:t>Буреполомской</w:t>
      </w:r>
      <w:proofErr w:type="spellEnd"/>
      <w:r w:rsidRPr="006B763F">
        <w:rPr>
          <w:rFonts w:ascii="Times New Roman" w:hAnsi="Times New Roman"/>
          <w:sz w:val="28"/>
          <w:szCs w:val="28"/>
          <w:lang w:eastAsia="ru-RU"/>
        </w:rPr>
        <w:t xml:space="preserve"> участковой больницами, в которой расположены палаты сестринского ухода; </w:t>
      </w:r>
      <w:proofErr w:type="spellStart"/>
      <w:r w:rsidRPr="006B763F">
        <w:rPr>
          <w:rFonts w:ascii="Times New Roman" w:hAnsi="Times New Roman"/>
          <w:sz w:val="28"/>
          <w:szCs w:val="28"/>
          <w:lang w:eastAsia="ru-RU"/>
        </w:rPr>
        <w:t>Тоншаевским</w:t>
      </w:r>
      <w:proofErr w:type="spellEnd"/>
      <w:r w:rsidRPr="006B763F">
        <w:rPr>
          <w:rFonts w:ascii="Times New Roman" w:hAnsi="Times New Roman"/>
          <w:sz w:val="28"/>
          <w:szCs w:val="28"/>
          <w:lang w:eastAsia="ru-RU"/>
        </w:rPr>
        <w:t xml:space="preserve"> Домом милосердия в п. Шайгино.   Выездной читальный зал работает в </w:t>
      </w:r>
      <w:proofErr w:type="spellStart"/>
      <w:r w:rsidRPr="006B763F">
        <w:rPr>
          <w:rFonts w:ascii="Times New Roman" w:hAnsi="Times New Roman"/>
          <w:sz w:val="28"/>
          <w:szCs w:val="28"/>
          <w:lang w:eastAsia="ru-RU"/>
        </w:rPr>
        <w:t>Шайгинской</w:t>
      </w:r>
      <w:proofErr w:type="spellEnd"/>
      <w:r w:rsidRPr="006B763F">
        <w:rPr>
          <w:rFonts w:ascii="Times New Roman" w:hAnsi="Times New Roman"/>
          <w:sz w:val="28"/>
          <w:szCs w:val="28"/>
          <w:lang w:eastAsia="ru-RU"/>
        </w:rPr>
        <w:t xml:space="preserve"> поселковой библиотеке. Библиотекарь организует работу в Доме милосердия: приносит журналы, газеты, информационные материалы по запросу пациентов. </w:t>
      </w:r>
      <w:r w:rsidRPr="006B763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Помогает людям в поиске материалов, читает вслух газетные заметки, журнальные статьи. Пользуется популярностью такая форма работы как </w:t>
      </w:r>
      <w:proofErr w:type="spellStart"/>
      <w:r w:rsidRPr="006B763F">
        <w:rPr>
          <w:rFonts w:ascii="Times New Roman" w:hAnsi="Times New Roman"/>
          <w:sz w:val="28"/>
          <w:szCs w:val="28"/>
          <w:lang w:eastAsia="ru-RU"/>
        </w:rPr>
        <w:t>информминутки</w:t>
      </w:r>
      <w:proofErr w:type="spellEnd"/>
      <w:r w:rsidRPr="006B763F">
        <w:rPr>
          <w:rFonts w:ascii="Times New Roman" w:hAnsi="Times New Roman"/>
          <w:sz w:val="28"/>
          <w:szCs w:val="28"/>
          <w:lang w:eastAsia="ru-RU"/>
        </w:rPr>
        <w:t xml:space="preserve">, посвященные памятным военным датам России: «История Второй мировой войны в лицах», «В памятниках наша история», «Имя и сердце нижегородского ополчения». Частые гости сестринских палат при </w:t>
      </w:r>
      <w:proofErr w:type="spellStart"/>
      <w:r w:rsidRPr="006B763F">
        <w:rPr>
          <w:rFonts w:ascii="Times New Roman" w:hAnsi="Times New Roman"/>
          <w:sz w:val="28"/>
          <w:szCs w:val="28"/>
          <w:lang w:eastAsia="ru-RU"/>
        </w:rPr>
        <w:t>Пижемской</w:t>
      </w:r>
      <w:proofErr w:type="spellEnd"/>
      <w:r w:rsidRPr="006B763F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6B763F">
        <w:rPr>
          <w:rFonts w:ascii="Times New Roman" w:hAnsi="Times New Roman"/>
          <w:sz w:val="28"/>
          <w:szCs w:val="28"/>
          <w:lang w:eastAsia="ru-RU"/>
        </w:rPr>
        <w:t>Буреполомской</w:t>
      </w:r>
      <w:proofErr w:type="spellEnd"/>
      <w:r w:rsidRPr="006B763F">
        <w:rPr>
          <w:rFonts w:ascii="Times New Roman" w:hAnsi="Times New Roman"/>
          <w:sz w:val="28"/>
          <w:szCs w:val="28"/>
          <w:lang w:eastAsia="ru-RU"/>
        </w:rPr>
        <w:t xml:space="preserve"> больниц библиотекари </w:t>
      </w:r>
      <w:proofErr w:type="spellStart"/>
      <w:r w:rsidRPr="006B763F">
        <w:rPr>
          <w:rFonts w:ascii="Times New Roman" w:hAnsi="Times New Roman"/>
          <w:sz w:val="28"/>
          <w:szCs w:val="28"/>
          <w:lang w:eastAsia="ru-RU"/>
        </w:rPr>
        <w:t>Пижемской</w:t>
      </w:r>
      <w:proofErr w:type="spellEnd"/>
      <w:r w:rsidRPr="006B763F">
        <w:rPr>
          <w:rFonts w:ascii="Times New Roman" w:hAnsi="Times New Roman"/>
          <w:sz w:val="28"/>
          <w:szCs w:val="28"/>
          <w:lang w:eastAsia="ru-RU"/>
        </w:rPr>
        <w:t xml:space="preserve"> поселковой и Заречной сельской библиотек. Привлекают пациентов к участию в различных акциях, проводят мастер-классы, приносят книги, газеты и журналы. </w:t>
      </w:r>
      <w:proofErr w:type="spellStart"/>
      <w:r w:rsidRPr="006B763F">
        <w:rPr>
          <w:rFonts w:ascii="Times New Roman" w:hAnsi="Times New Roman"/>
          <w:sz w:val="28"/>
          <w:szCs w:val="28"/>
          <w:lang w:eastAsia="ru-RU"/>
        </w:rPr>
        <w:t>Пижемская</w:t>
      </w:r>
      <w:proofErr w:type="spellEnd"/>
      <w:r w:rsidRPr="006B763F">
        <w:rPr>
          <w:rFonts w:ascii="Times New Roman" w:hAnsi="Times New Roman"/>
          <w:sz w:val="28"/>
          <w:szCs w:val="28"/>
          <w:lang w:eastAsia="ru-RU"/>
        </w:rPr>
        <w:t xml:space="preserve"> поселковая библиотека организовала показы творческих работ: авторской выставки Трушковой Людмилы Васильевны «Когда творчество в радость» (вязаные игрушки), выставку творческих работ учителей </w:t>
      </w:r>
      <w:proofErr w:type="spellStart"/>
      <w:r w:rsidRPr="006B763F">
        <w:rPr>
          <w:rFonts w:ascii="Times New Roman" w:hAnsi="Times New Roman"/>
          <w:sz w:val="28"/>
          <w:szCs w:val="28"/>
          <w:lang w:eastAsia="ru-RU"/>
        </w:rPr>
        <w:t>Пижемской</w:t>
      </w:r>
      <w:proofErr w:type="spellEnd"/>
      <w:r w:rsidRPr="006B763F">
        <w:rPr>
          <w:rFonts w:ascii="Times New Roman" w:hAnsi="Times New Roman"/>
          <w:sz w:val="28"/>
          <w:szCs w:val="28"/>
          <w:lang w:eastAsia="ru-RU"/>
        </w:rPr>
        <w:t xml:space="preserve"> школы «Педагогическое вдохновение». В Международный день инвалидов Заречная сельская библиотека провела акцию «Марафон добра», посетив людей с ограниченным возможностями находящимися в палатах сестринского ухода </w:t>
      </w:r>
      <w:proofErr w:type="spellStart"/>
      <w:r w:rsidRPr="006B763F">
        <w:rPr>
          <w:rFonts w:ascii="Times New Roman" w:hAnsi="Times New Roman"/>
          <w:sz w:val="28"/>
          <w:szCs w:val="28"/>
          <w:lang w:eastAsia="ru-RU"/>
        </w:rPr>
        <w:t>Буреполомской</w:t>
      </w:r>
      <w:proofErr w:type="spellEnd"/>
      <w:r w:rsidRPr="006B763F">
        <w:rPr>
          <w:rFonts w:ascii="Times New Roman" w:hAnsi="Times New Roman"/>
          <w:sz w:val="28"/>
          <w:szCs w:val="28"/>
          <w:lang w:eastAsia="ru-RU"/>
        </w:rPr>
        <w:t xml:space="preserve"> участковой больницы и на дому с небольшими подарками. </w:t>
      </w:r>
      <w:r w:rsidR="003D23D4" w:rsidRPr="00503FB7">
        <w:rPr>
          <w:rFonts w:ascii="Times New Roman" w:eastAsia="Times New Roman" w:hAnsi="Times New Roman" w:cs="Times New Roman"/>
          <w:sz w:val="28"/>
          <w:szCs w:val="28"/>
        </w:rPr>
        <w:t>Продолжали работу летние читальные залы под открытым небом. Проводились познавательные</w:t>
      </w:r>
      <w:r w:rsidR="003D23D4" w:rsidRPr="00503FB7">
        <w:rPr>
          <w:rFonts w:ascii="Times New Roman" w:eastAsia="Times New Roman" w:hAnsi="Times New Roman" w:cs="Times New Roman"/>
          <w:i/>
          <w:sz w:val="28"/>
          <w:szCs w:val="28"/>
        </w:rPr>
        <w:t xml:space="preserve"> индивидуальные беседы, обзоры, творческие мастер-классы</w:t>
      </w:r>
      <w:r w:rsidR="003D23D4" w:rsidRPr="00503FB7">
        <w:rPr>
          <w:rFonts w:ascii="Times New Roman" w:eastAsia="Times New Roman" w:hAnsi="Times New Roman" w:cs="Times New Roman"/>
          <w:sz w:val="28"/>
          <w:szCs w:val="28"/>
        </w:rPr>
        <w:t xml:space="preserve">, создавались условия для чтения на открытом воздухе.  </w:t>
      </w:r>
      <w:proofErr w:type="spellStart"/>
      <w:r w:rsidR="003D23D4" w:rsidRPr="00503FB7">
        <w:rPr>
          <w:rFonts w:ascii="Times New Roman" w:eastAsia="Times New Roman" w:hAnsi="Times New Roman" w:cs="Times New Roman"/>
          <w:sz w:val="28"/>
          <w:szCs w:val="28"/>
        </w:rPr>
        <w:t>Вякшенерская</w:t>
      </w:r>
      <w:proofErr w:type="spellEnd"/>
      <w:r w:rsidR="003D23D4" w:rsidRPr="00503FB7">
        <w:rPr>
          <w:rFonts w:ascii="Times New Roman" w:eastAsia="Times New Roman" w:hAnsi="Times New Roman" w:cs="Times New Roman"/>
          <w:sz w:val="28"/>
          <w:szCs w:val="28"/>
        </w:rPr>
        <w:t xml:space="preserve"> сельская библиотека регулярно прово</w:t>
      </w:r>
      <w:r w:rsidR="00A379E6" w:rsidRPr="00503FB7">
        <w:rPr>
          <w:rFonts w:ascii="Times New Roman" w:eastAsia="Times New Roman" w:hAnsi="Times New Roman" w:cs="Times New Roman"/>
          <w:sz w:val="28"/>
          <w:szCs w:val="28"/>
        </w:rPr>
        <w:t>дила акции «</w:t>
      </w:r>
      <w:r>
        <w:rPr>
          <w:rFonts w:ascii="Times New Roman" w:eastAsia="Times New Roman" w:hAnsi="Times New Roman" w:cs="Times New Roman"/>
          <w:sz w:val="28"/>
          <w:szCs w:val="28"/>
        </w:rPr>
        <w:t>Книжная скамейка</w:t>
      </w:r>
      <w:r w:rsidR="003D23D4" w:rsidRPr="00503FB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Большекувербская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9E6" w:rsidRPr="00503FB7">
        <w:rPr>
          <w:rFonts w:ascii="Times New Roman" w:eastAsia="Times New Roman" w:hAnsi="Times New Roman" w:cs="Times New Roman"/>
          <w:sz w:val="28"/>
          <w:szCs w:val="28"/>
        </w:rPr>
        <w:t xml:space="preserve">сельская библиотека предлагала жителям </w:t>
      </w:r>
      <w:r>
        <w:rPr>
          <w:rFonts w:ascii="Times New Roman" w:eastAsia="Times New Roman" w:hAnsi="Times New Roman" w:cs="Times New Roman"/>
          <w:sz w:val="28"/>
          <w:szCs w:val="28"/>
        </w:rPr>
        <w:t>деревни сем</w:t>
      </w:r>
      <w:r w:rsidR="00A379E6" w:rsidRPr="00503FB7">
        <w:rPr>
          <w:rFonts w:ascii="Times New Roman" w:eastAsia="Times New Roman" w:hAnsi="Times New Roman" w:cs="Times New Roman"/>
          <w:sz w:val="28"/>
          <w:szCs w:val="28"/>
        </w:rPr>
        <w:t>ейн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A379E6" w:rsidRPr="00503FB7">
        <w:rPr>
          <w:rFonts w:ascii="Times New Roman" w:eastAsia="Times New Roman" w:hAnsi="Times New Roman" w:cs="Times New Roman"/>
          <w:sz w:val="28"/>
          <w:szCs w:val="28"/>
        </w:rPr>
        <w:t xml:space="preserve"> игротек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A379E6" w:rsidRPr="00503FB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Играя, познавай</w:t>
      </w:r>
      <w:r w:rsidR="00A379E6" w:rsidRPr="00503FB7">
        <w:rPr>
          <w:rFonts w:ascii="Times New Roman" w:eastAsia="Times New Roman" w:hAnsi="Times New Roman" w:cs="Times New Roman"/>
          <w:sz w:val="28"/>
          <w:szCs w:val="28"/>
        </w:rPr>
        <w:t xml:space="preserve">», предлагая родителям с детьми принять участие в играх. </w:t>
      </w:r>
      <w:r>
        <w:rPr>
          <w:rFonts w:ascii="Times New Roman" w:eastAsia="Times New Roman" w:hAnsi="Times New Roman" w:cs="Times New Roman"/>
          <w:sz w:val="28"/>
          <w:szCs w:val="28"/>
        </w:rPr>
        <w:t>Заречная</w:t>
      </w:r>
      <w:r w:rsidR="00A379E6" w:rsidRPr="00503FB7">
        <w:rPr>
          <w:rFonts w:ascii="Times New Roman" w:eastAsia="Times New Roman" w:hAnsi="Times New Roman" w:cs="Times New Roman"/>
          <w:sz w:val="28"/>
          <w:szCs w:val="28"/>
        </w:rPr>
        <w:t xml:space="preserve"> сельская библиотека организовала семейн</w:t>
      </w:r>
      <w:r w:rsidR="007335CB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A379E6" w:rsidRPr="00503FB7">
        <w:rPr>
          <w:rFonts w:ascii="Times New Roman" w:eastAsia="Times New Roman" w:hAnsi="Times New Roman" w:cs="Times New Roman"/>
          <w:sz w:val="28"/>
          <w:szCs w:val="28"/>
        </w:rPr>
        <w:t xml:space="preserve"> «Книжн</w:t>
      </w:r>
      <w:r w:rsidR="007335CB">
        <w:rPr>
          <w:rFonts w:ascii="Times New Roman" w:eastAsia="Times New Roman" w:hAnsi="Times New Roman" w:cs="Times New Roman"/>
          <w:sz w:val="28"/>
          <w:szCs w:val="28"/>
        </w:rPr>
        <w:t>ое путешествие</w:t>
      </w:r>
      <w:r w:rsidR="00A379E6" w:rsidRPr="00503FB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335C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A379E6" w:rsidRPr="00503FB7">
        <w:rPr>
          <w:rFonts w:ascii="Times New Roman" w:eastAsia="Times New Roman" w:hAnsi="Times New Roman" w:cs="Times New Roman"/>
          <w:sz w:val="28"/>
          <w:szCs w:val="28"/>
        </w:rPr>
        <w:t>проходили тематические мероприятия, мастер-классы.</w:t>
      </w:r>
    </w:p>
    <w:p w14:paraId="6E028EC0" w14:textId="77777777" w:rsidR="008810E1" w:rsidRPr="0045481C" w:rsidRDefault="008810E1" w:rsidP="0045481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5481C">
        <w:rPr>
          <w:rFonts w:ascii="Times New Roman" w:hAnsi="Times New Roman"/>
          <w:sz w:val="28"/>
          <w:szCs w:val="28"/>
        </w:rPr>
        <w:t>В 2025 году в округе отмечали событие - пятилетие Тоншаевского муниципального округа. Это время, когда мы все вместе отмечаем историю и культуру нашего населенного пункта, чествуем организации, учреждения, жителей и их достижения. Одним из ярких событий праздника стал конкурс «Самая креативная палатка». Библиотеки-филиалы ЦБС принимали участие в конкурсе совместно с территориальными отделами. Центральная библиотека приняла участие в конкурсе, проявив свою фантазию, создав уникальную палатку - Литературное кафе, представило кухню от классиков. Сотрудники Центральной и Центральной детской библиотек провели мастер – классы. Были отмечены благодарственным письмо отдела культуры администрации Тоншаевского муниципального округа.</w:t>
      </w:r>
    </w:p>
    <w:p w14:paraId="5290FF18" w14:textId="1F828A5B" w:rsidR="00D93D18" w:rsidRPr="008636D1" w:rsidRDefault="00033A52" w:rsidP="006B763F">
      <w:pPr>
        <w:widowControl w:val="0"/>
        <w:tabs>
          <w:tab w:val="left" w:pos="1134"/>
          <w:tab w:val="num" w:pos="139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="003D23D4" w:rsidRPr="00503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 проблемам </w:t>
      </w:r>
      <w:proofErr w:type="spellStart"/>
      <w:r w:rsidR="003D23D4" w:rsidRPr="00503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внестационарного</w:t>
      </w:r>
      <w:proofErr w:type="spellEnd"/>
      <w:r w:rsidR="003D23D4" w:rsidRPr="00503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обслуживания населения можно отнести отсутствие автотранспорта</w:t>
      </w:r>
      <w:r w:rsidRPr="00503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МУК «МЦБС»</w:t>
      </w:r>
      <w:r w:rsidR="003D23D4" w:rsidRPr="00503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выставочного оборудования.</w:t>
      </w:r>
    </w:p>
    <w:p w14:paraId="32918851" w14:textId="77777777" w:rsidR="00076705" w:rsidRDefault="00076705" w:rsidP="008636D1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/>
        <w:ind w:left="72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B3EC20" w14:textId="30EFA7FA" w:rsidR="00462E90" w:rsidRDefault="001E3198" w:rsidP="008636D1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/>
        <w:ind w:left="72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4D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7EA312" w14:textId="04FE73F9" w:rsidR="008636D1" w:rsidRPr="008636D1" w:rsidRDefault="001E3198" w:rsidP="008636D1">
      <w:pPr>
        <w:pStyle w:val="a3"/>
        <w:numPr>
          <w:ilvl w:val="0"/>
          <w:numId w:val="1"/>
        </w:numPr>
        <w:spacing w:after="0"/>
        <w:ind w:right="-143"/>
        <w:jc w:val="both"/>
        <w:rPr>
          <w:rFonts w:ascii="Times New Roman" w:hAnsi="Times New Roman"/>
          <w:iCs/>
          <w:sz w:val="28"/>
          <w:szCs w:val="28"/>
        </w:rPr>
      </w:pPr>
      <w:r w:rsidRPr="008636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Наиболее интересные мероприятия в библиотеках МУК «МЦБС</w:t>
      </w:r>
      <w:r w:rsidR="008636D1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122EB7" w:rsidRPr="008636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B8DC617" w14:textId="77777777" w:rsidR="008636D1" w:rsidRPr="008636D1" w:rsidRDefault="008636D1" w:rsidP="008636D1">
      <w:pPr>
        <w:pStyle w:val="a3"/>
        <w:spacing w:after="0"/>
        <w:ind w:left="1250" w:right="-143"/>
        <w:jc w:val="both"/>
        <w:rPr>
          <w:rFonts w:ascii="Times New Roman" w:hAnsi="Times New Roman"/>
          <w:iCs/>
          <w:sz w:val="28"/>
          <w:szCs w:val="28"/>
        </w:rPr>
      </w:pPr>
    </w:p>
    <w:p w14:paraId="24827A09" w14:textId="6BEA465C" w:rsidR="0045481C" w:rsidRPr="0045481C" w:rsidRDefault="0045481C" w:rsidP="0045481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81C">
        <w:rPr>
          <w:rFonts w:ascii="Times New Roman" w:hAnsi="Times New Roman"/>
          <w:sz w:val="28"/>
          <w:szCs w:val="28"/>
          <w:lang w:eastAsia="ru-RU"/>
        </w:rPr>
        <w:t xml:space="preserve">В Декаду пожилых людей для читателей и участников клуба «Поэзия»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Пижемской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 поселковой библиотеки организовали: клубный поэтический вечер  к юбилею Сергея Есенина  «Мои стихи расскажут обо мне…», который подарил возможность прогуляться по золотым тропинкам русской поэзии – тропинкам, вымощенным лирикой, болью, любовью и светлой грустью Сергея Есенина; Знакомство с аудиокнигой «Повесть о жизни» - читателям была предоставлена уникальная возможность насладиться произведением выдающегося русского писателя К.Г. Паустовского –  аудиокнигой «Повесть о жизни». Прослушивание аудиокниг становится одной из форм инклюзивного досуга, доступного для всех категорий читателей, который повышает культурный уровень и создаёт комфортную среду общения и взаимопонимания; </w:t>
      </w:r>
    </w:p>
    <w:p w14:paraId="3C907D8B" w14:textId="159A3A40" w:rsidR="0045481C" w:rsidRPr="0045481C" w:rsidRDefault="0045481C" w:rsidP="0045481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81C">
        <w:rPr>
          <w:rFonts w:ascii="Times New Roman" w:hAnsi="Times New Roman"/>
          <w:sz w:val="28"/>
          <w:szCs w:val="28"/>
          <w:lang w:eastAsia="ru-RU"/>
        </w:rPr>
        <w:tab/>
        <w:t xml:space="preserve">В апреле в День здоровья в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Вякшенерской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 сельской библиотеке состоялся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библиотерапевтический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 час «К здоровью с книгой», посвященный Всемирному дню здоровья. Это мероприятие стало погружением в мир литературы, направленной на поддержание и укрепление физического и душевного здоровья. Программа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библиотерапевтического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 часа состояло из интерактивной лекции, в которой были раскрыты секреты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библиотерапии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, ее методы и возможности для улучшения эмоционального состояния и преодоления жизненных трудностей, обзора специально подобранной литературы. </w:t>
      </w:r>
    </w:p>
    <w:p w14:paraId="0E2D01E9" w14:textId="426E14ED" w:rsidR="0045481C" w:rsidRPr="0045481C" w:rsidRDefault="0045481C" w:rsidP="0045481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81C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Большеселковская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 сельская библиотека провела для своих читателей старшего возраста, на котором присутствовали и пожилые люди с ОВЗ, посиделки-воспоминания «Как молоды мы были». Встреча началась с поздравления начальника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Ошминского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 территориального отдела А.М.</w:t>
      </w:r>
      <w:r w:rsidR="008E02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481C">
        <w:rPr>
          <w:rFonts w:ascii="Times New Roman" w:hAnsi="Times New Roman"/>
          <w:sz w:val="28"/>
          <w:szCs w:val="28"/>
          <w:lang w:eastAsia="ru-RU"/>
        </w:rPr>
        <w:t>Брагина и председателя Совета ветеранов Н.В.</w:t>
      </w:r>
      <w:r w:rsidR="00B31E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481C">
        <w:rPr>
          <w:rFonts w:ascii="Times New Roman" w:hAnsi="Times New Roman"/>
          <w:sz w:val="28"/>
          <w:szCs w:val="28"/>
          <w:lang w:eastAsia="ru-RU"/>
        </w:rPr>
        <w:t xml:space="preserve">Брагиной. Теплые слова в адрес гостей на празднике звучали от социального работника А.Н.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Рябковой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 и фельдшера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Увийского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 ФАП Т.В.</w:t>
      </w:r>
      <w:r w:rsidR="008E02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481C">
        <w:rPr>
          <w:rFonts w:ascii="Times New Roman" w:hAnsi="Times New Roman"/>
          <w:sz w:val="28"/>
          <w:szCs w:val="28"/>
          <w:lang w:eastAsia="ru-RU"/>
        </w:rPr>
        <w:t>Беличенко. Увлекательные викторины и конкурсы, подготовленные библиотекарем, стали неотъемлемой частью вечера. Шуточные сценки в исполнении социальных работников Т.А.</w:t>
      </w:r>
      <w:r w:rsidR="008E02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481C">
        <w:rPr>
          <w:rFonts w:ascii="Times New Roman" w:hAnsi="Times New Roman"/>
          <w:sz w:val="28"/>
          <w:szCs w:val="28"/>
          <w:lang w:eastAsia="ru-RU"/>
        </w:rPr>
        <w:t>Жуковой и А.Н.</w:t>
      </w:r>
      <w:r w:rsidR="008E02C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Рябковой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 добавили в вечер еще больше позитива. К мероприятию была подготовлена книжная выставка «Когда старость в радость», на которой представлены книги и периодические издания, содержащие рецепты красоты, здоровья, долголетия.</w:t>
      </w:r>
    </w:p>
    <w:p w14:paraId="4BD0A45C" w14:textId="3BC4A1B5" w:rsidR="0045481C" w:rsidRPr="0045481C" w:rsidRDefault="0045481C" w:rsidP="0045481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81C">
        <w:rPr>
          <w:rFonts w:ascii="Times New Roman" w:hAnsi="Times New Roman"/>
          <w:sz w:val="28"/>
          <w:szCs w:val="28"/>
          <w:lang w:eastAsia="ru-RU"/>
        </w:rPr>
        <w:t xml:space="preserve">В рамках популяризации здорового образа жизни среди людей с ОВЗ в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Кодочиговской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 сельской библиотеке прошел день информации «Стиль жизни - здоровье!»: оформлена тематическая выставка-совет, беседу "Пять секретов женского здоровья" провела фельдшер Смирнова Людмила Александровна. В ходе беседы были затронуты наиболее важные вопросы, касающиеся здоровья </w:t>
      </w:r>
      <w:r w:rsidRPr="0045481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женщины 60+: панкреатит, остеопороз, рак молочной железы, отдельная тема - прием антибиотиков. Присутствующие приняли участие в викторине "Загадки организма". Читатели смогли задать интересующие их вопросы, на которые каждый получил грамотный профессиональный ответ. Библиотекарь подготовила для женщин памятки «Профилактика рака молочной железы». (Количество участников — 10 человек). </w:t>
      </w:r>
      <w:r w:rsidR="008E02C4" w:rsidRPr="0045481C">
        <w:rPr>
          <w:rFonts w:ascii="Times New Roman" w:hAnsi="Times New Roman"/>
          <w:sz w:val="28"/>
          <w:szCs w:val="28"/>
          <w:lang w:eastAsia="ru-RU"/>
        </w:rPr>
        <w:t>Прошел фольклорный</w:t>
      </w:r>
      <w:r w:rsidRPr="0045481C">
        <w:rPr>
          <w:rFonts w:ascii="Times New Roman" w:hAnsi="Times New Roman"/>
          <w:sz w:val="28"/>
          <w:szCs w:val="28"/>
          <w:lang w:eastAsia="ru-RU"/>
        </w:rPr>
        <w:t xml:space="preserve"> праздник «Кузьминки». Гости могли окунуться в атмосферу старинных русских традиций и обычаев предков. Для более глубокого погружения в прошлое была создана атмосфера русской деревенской избы, где посредине стоит русская печь, прялка на лавочке, посредине тканые половики и огромный стол с самоваром во главе. Гости узнали о традициях и обычаях праздника, приняли участие в викторине «Загадки прошлых дней», пели частушки и учились мотать онучи под лапти. </w:t>
      </w:r>
    </w:p>
    <w:p w14:paraId="1017404F" w14:textId="69C2E1B4" w:rsidR="008810E1" w:rsidRPr="0045481C" w:rsidRDefault="008810E1" w:rsidP="0045481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481C">
        <w:rPr>
          <w:rFonts w:ascii="Times New Roman" w:hAnsi="Times New Roman"/>
          <w:sz w:val="28"/>
          <w:szCs w:val="28"/>
          <w:lang w:eastAsia="ru-RU"/>
        </w:rPr>
        <w:t xml:space="preserve">Читатели старшей возрастной группы - активные участники многих библиотечных мероприятий, члены Ветеранской организации инвалидов одни из самых активных. </w:t>
      </w:r>
      <w:r w:rsidR="008E02C4" w:rsidRPr="0045481C">
        <w:rPr>
          <w:rFonts w:ascii="Times New Roman" w:hAnsi="Times New Roman"/>
          <w:sz w:val="28"/>
          <w:szCs w:val="28"/>
          <w:lang w:eastAsia="ru-RU"/>
        </w:rPr>
        <w:t>Более</w:t>
      </w:r>
      <w:r w:rsidR="008E02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02C4" w:rsidRPr="0045481C">
        <w:rPr>
          <w:rFonts w:ascii="Times New Roman" w:hAnsi="Times New Roman"/>
          <w:sz w:val="28"/>
          <w:szCs w:val="28"/>
          <w:lang w:eastAsia="ru-RU"/>
        </w:rPr>
        <w:t>200</w:t>
      </w:r>
      <w:r w:rsidRPr="0045481C">
        <w:rPr>
          <w:rFonts w:ascii="Times New Roman" w:hAnsi="Times New Roman"/>
          <w:sz w:val="28"/>
          <w:szCs w:val="28"/>
          <w:lang w:eastAsia="ru-RU"/>
        </w:rPr>
        <w:t xml:space="preserve">-х мероприятий с участием членов ВОИ прошли в библиотеках системы, более 2000 посещений массовых мероприятий. </w:t>
      </w:r>
      <w:r w:rsidR="0045481C" w:rsidRPr="0045481C">
        <w:rPr>
          <w:rFonts w:ascii="Times New Roman" w:hAnsi="Times New Roman"/>
          <w:sz w:val="28"/>
          <w:szCs w:val="28"/>
          <w:lang w:eastAsia="ru-RU"/>
        </w:rPr>
        <w:t>Центральной</w:t>
      </w:r>
      <w:r w:rsidRPr="0045481C">
        <w:rPr>
          <w:rFonts w:ascii="Times New Roman" w:hAnsi="Times New Roman"/>
          <w:sz w:val="28"/>
          <w:szCs w:val="28"/>
          <w:lang w:eastAsia="ru-RU"/>
        </w:rPr>
        <w:t xml:space="preserve"> библиотек</w:t>
      </w:r>
      <w:r w:rsidR="0045481C" w:rsidRPr="0045481C">
        <w:rPr>
          <w:rFonts w:ascii="Times New Roman" w:hAnsi="Times New Roman"/>
          <w:sz w:val="28"/>
          <w:szCs w:val="28"/>
          <w:lang w:eastAsia="ru-RU"/>
        </w:rPr>
        <w:t>ой</w:t>
      </w:r>
      <w:r w:rsidRPr="0045481C">
        <w:rPr>
          <w:rFonts w:ascii="Times New Roman" w:hAnsi="Times New Roman"/>
          <w:sz w:val="28"/>
          <w:szCs w:val="28"/>
          <w:lang w:eastAsia="ru-RU"/>
        </w:rPr>
        <w:t xml:space="preserve"> была проведена развлекательно – игровая рождественская программа «Под сиянием рождественской звезды». Гости участвовали в различных играх, конкурсах, музыкальных и танцевальных заданиях, отвечали на вопросы новогодней интерактивной викторины, пели караоке. Ведущая рассказала гостям встречи о происхождении этого праздника, о его значении, традициях. В преддверии Дня Победы прошла литературно – музыкальная композиция «Поэзия и проза о войне», посвященная творчеству майских юбиляров поэтам и прозаикам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О.Берггольц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>, М.А.</w:t>
      </w:r>
      <w:r w:rsidR="00EE2D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5481C">
        <w:rPr>
          <w:rFonts w:ascii="Times New Roman" w:hAnsi="Times New Roman"/>
          <w:sz w:val="28"/>
          <w:szCs w:val="28"/>
          <w:lang w:eastAsia="ru-RU"/>
        </w:rPr>
        <w:t>Шолохову, Е.А.</w:t>
      </w:r>
      <w:r w:rsidR="00EE2D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Долматовскому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. Каждое выступление сопровождалось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видеопрезентацией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 с показом песен и стихов. Музыкальная часть была посвящена знаковым песням Великой Отечественной войны, тем самым, которые поднимали в бой, утешали после тяжелых атак и сражений. Присутствующие подпевали легендарным песням: «Темная ночь», «Синий платочек», «Катюша» и другим. В рамках декады пожилых людей «Золотая пора жизни», прошла музыкально-поэтическая гостиная, посвященная 80-летию поэтессы Ларисы </w:t>
      </w:r>
      <w:proofErr w:type="spellStart"/>
      <w:r w:rsidRPr="0045481C">
        <w:rPr>
          <w:rFonts w:ascii="Times New Roman" w:hAnsi="Times New Roman"/>
          <w:sz w:val="28"/>
          <w:szCs w:val="28"/>
          <w:lang w:eastAsia="ru-RU"/>
        </w:rPr>
        <w:t>Рубальской</w:t>
      </w:r>
      <w:proofErr w:type="spellEnd"/>
      <w:r w:rsidRPr="0045481C">
        <w:rPr>
          <w:rFonts w:ascii="Times New Roman" w:hAnsi="Times New Roman"/>
          <w:sz w:val="28"/>
          <w:szCs w:val="28"/>
          <w:lang w:eastAsia="ru-RU"/>
        </w:rPr>
        <w:t xml:space="preserve"> «Сегодня осень в дверь мне позвонила…». Это было не просто чтение стихов, а настоящее погружение в мир ее творчества, наполненное музыкой и теплыми воспоминаниями. Но самым приятным сюрпризом стало выступление Светланы Зайцевой, библиотекаря Заречной сельской библиотеки. В рамках декады «Пространство равных возможностей», состоялась музыкально – поэтическая композиция «Жди меня, и я вернусь…». Встреча была посвящена одной из самых пронзительных историй любви советской эпохи — отношениям </w:t>
      </w:r>
      <w:r w:rsidRPr="0045481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поэта, прозаика, драматурга, мемуариста и сценариста Константина Симонова и актрисы Валентины Серовой. Зрители услышали краткий экскурс в судьбы двух звёзд — военного корреспондента Симонова и блистательной Серовой, покорившей киноэкраны. В дополнение к мероприятию была оформлена книжная выставка «Константин Симонов: писатель, поэт, журналист». </w:t>
      </w:r>
    </w:p>
    <w:p w14:paraId="6E01C08E" w14:textId="3CDDE342" w:rsidR="003D23D4" w:rsidRPr="00503FB7" w:rsidRDefault="002C5A7F" w:rsidP="00505E2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753">
        <w:rPr>
          <w:rFonts w:ascii="Times New Roman" w:eastAsia="Calibri" w:hAnsi="Times New Roman" w:cs="Times New Roman"/>
          <w:sz w:val="28"/>
          <w:szCs w:val="28"/>
        </w:rPr>
        <w:t xml:space="preserve">Люди с ОВЗ активные участники районных фотоконкурсов, организуемых библиотеками МУК «МЦБС». </w:t>
      </w:r>
      <w:r w:rsidR="003D23D4" w:rsidRPr="009B6753">
        <w:rPr>
          <w:rFonts w:ascii="Times New Roman" w:eastAsia="Calibri" w:hAnsi="Times New Roman" w:cs="Times New Roman"/>
          <w:sz w:val="28"/>
          <w:szCs w:val="28"/>
        </w:rPr>
        <w:t>Число мероприятий с участием данн</w:t>
      </w:r>
      <w:r w:rsidRPr="009B6753">
        <w:rPr>
          <w:rFonts w:ascii="Times New Roman" w:eastAsia="Calibri" w:hAnsi="Times New Roman" w:cs="Times New Roman"/>
          <w:sz w:val="28"/>
          <w:szCs w:val="28"/>
        </w:rPr>
        <w:t xml:space="preserve">ой категории пользователей - </w:t>
      </w:r>
      <w:r w:rsidR="00BD668E" w:rsidRPr="009B6753">
        <w:rPr>
          <w:rFonts w:ascii="Times New Roman" w:eastAsia="Calibri" w:hAnsi="Times New Roman" w:cs="Times New Roman"/>
          <w:sz w:val="28"/>
          <w:szCs w:val="28"/>
        </w:rPr>
        <w:t>3</w:t>
      </w:r>
      <w:r w:rsidR="0045481C">
        <w:rPr>
          <w:rFonts w:ascii="Times New Roman" w:eastAsia="Calibri" w:hAnsi="Times New Roman" w:cs="Times New Roman"/>
          <w:sz w:val="28"/>
          <w:szCs w:val="28"/>
        </w:rPr>
        <w:t>68</w:t>
      </w:r>
      <w:r w:rsidRPr="009B6753">
        <w:rPr>
          <w:rFonts w:ascii="Times New Roman" w:eastAsia="Calibri" w:hAnsi="Times New Roman" w:cs="Times New Roman"/>
          <w:sz w:val="28"/>
          <w:szCs w:val="28"/>
        </w:rPr>
        <w:t xml:space="preserve">, из них для детей – </w:t>
      </w:r>
      <w:r w:rsidR="0045481C">
        <w:rPr>
          <w:rFonts w:ascii="Times New Roman" w:eastAsia="Calibri" w:hAnsi="Times New Roman" w:cs="Times New Roman"/>
          <w:sz w:val="28"/>
          <w:szCs w:val="28"/>
        </w:rPr>
        <w:t>71</w:t>
      </w:r>
      <w:r w:rsidR="003D23D4" w:rsidRPr="009B6753">
        <w:rPr>
          <w:rFonts w:ascii="Times New Roman" w:eastAsia="Calibri" w:hAnsi="Times New Roman" w:cs="Times New Roman"/>
          <w:sz w:val="28"/>
          <w:szCs w:val="28"/>
        </w:rPr>
        <w:t>, из н</w:t>
      </w:r>
      <w:r w:rsidRPr="009B6753">
        <w:rPr>
          <w:rFonts w:ascii="Times New Roman" w:eastAsia="Calibri" w:hAnsi="Times New Roman" w:cs="Times New Roman"/>
          <w:sz w:val="28"/>
          <w:szCs w:val="28"/>
        </w:rPr>
        <w:t xml:space="preserve">их во </w:t>
      </w:r>
      <w:proofErr w:type="spellStart"/>
      <w:r w:rsidRPr="009B6753">
        <w:rPr>
          <w:rFonts w:ascii="Times New Roman" w:eastAsia="Calibri" w:hAnsi="Times New Roman" w:cs="Times New Roman"/>
          <w:sz w:val="28"/>
          <w:szCs w:val="28"/>
        </w:rPr>
        <w:t>внестационарном</w:t>
      </w:r>
      <w:proofErr w:type="spellEnd"/>
      <w:r w:rsidRPr="009B6753">
        <w:rPr>
          <w:rFonts w:ascii="Times New Roman" w:eastAsia="Calibri" w:hAnsi="Times New Roman" w:cs="Times New Roman"/>
          <w:sz w:val="28"/>
          <w:szCs w:val="28"/>
        </w:rPr>
        <w:t xml:space="preserve"> режиме -</w:t>
      </w:r>
      <w:r w:rsidR="009B6753" w:rsidRPr="009B67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481C">
        <w:rPr>
          <w:rFonts w:ascii="Times New Roman" w:eastAsia="Calibri" w:hAnsi="Times New Roman" w:cs="Times New Roman"/>
          <w:sz w:val="28"/>
          <w:szCs w:val="28"/>
        </w:rPr>
        <w:t>96</w:t>
      </w:r>
      <w:r w:rsidR="003D23D4" w:rsidRPr="009B67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D23D4" w:rsidRPr="00AF6E89">
        <w:rPr>
          <w:rFonts w:ascii="Times New Roman" w:eastAsia="Calibri" w:hAnsi="Times New Roman" w:cs="Times New Roman"/>
          <w:sz w:val="28"/>
          <w:szCs w:val="28"/>
        </w:rPr>
        <w:t xml:space="preserve">Количество посещений лиц с ОВЗ - </w:t>
      </w:r>
      <w:r w:rsidR="0045481C">
        <w:rPr>
          <w:rFonts w:ascii="Times New Roman" w:eastAsia="Calibri" w:hAnsi="Times New Roman" w:cs="Times New Roman"/>
          <w:sz w:val="28"/>
          <w:szCs w:val="28"/>
        </w:rPr>
        <w:t>7733</w:t>
      </w:r>
      <w:r w:rsidR="007746F2" w:rsidRPr="00AF6E89">
        <w:rPr>
          <w:rFonts w:ascii="Times New Roman" w:eastAsia="Calibri" w:hAnsi="Times New Roman" w:cs="Times New Roman"/>
          <w:sz w:val="28"/>
          <w:szCs w:val="28"/>
        </w:rPr>
        <w:t>,</w:t>
      </w:r>
      <w:r w:rsidR="003D23D4" w:rsidRPr="00AF6E8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AF6E89">
        <w:rPr>
          <w:rFonts w:ascii="Times New Roman" w:eastAsia="Calibri" w:hAnsi="Times New Roman" w:cs="Times New Roman"/>
          <w:sz w:val="28"/>
          <w:szCs w:val="28"/>
        </w:rPr>
        <w:t xml:space="preserve">з них с детьми инвалидами – </w:t>
      </w:r>
      <w:r w:rsidR="0045481C">
        <w:rPr>
          <w:rFonts w:ascii="Times New Roman" w:eastAsia="Calibri" w:hAnsi="Times New Roman" w:cs="Times New Roman"/>
          <w:sz w:val="28"/>
          <w:szCs w:val="28"/>
        </w:rPr>
        <w:t>2</w:t>
      </w:r>
      <w:r w:rsidR="00D02067">
        <w:rPr>
          <w:rFonts w:ascii="Times New Roman" w:eastAsia="Calibri" w:hAnsi="Times New Roman" w:cs="Times New Roman"/>
          <w:sz w:val="28"/>
          <w:szCs w:val="28"/>
        </w:rPr>
        <w:t>9</w:t>
      </w:r>
      <w:r w:rsidR="0045481C">
        <w:rPr>
          <w:rFonts w:ascii="Times New Roman" w:eastAsia="Calibri" w:hAnsi="Times New Roman" w:cs="Times New Roman"/>
          <w:sz w:val="28"/>
          <w:szCs w:val="28"/>
        </w:rPr>
        <w:t>94</w:t>
      </w:r>
      <w:r w:rsidR="003D23D4" w:rsidRPr="00AF6E89">
        <w:rPr>
          <w:rFonts w:ascii="Times New Roman" w:eastAsia="Calibri" w:hAnsi="Times New Roman" w:cs="Times New Roman"/>
          <w:sz w:val="28"/>
          <w:szCs w:val="28"/>
        </w:rPr>
        <w:t>.</w:t>
      </w:r>
      <w:r w:rsidR="00BD66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20E628B" w14:textId="77777777" w:rsidR="0045481C" w:rsidRPr="00D02067" w:rsidRDefault="00B115D0" w:rsidP="00D0206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067">
        <w:rPr>
          <w:rFonts w:ascii="Times New Roman" w:hAnsi="Times New Roman"/>
          <w:sz w:val="28"/>
          <w:szCs w:val="28"/>
          <w:lang w:eastAsia="ru-RU"/>
        </w:rPr>
        <w:t xml:space="preserve">Сайт МУК «МЦБС» Тоншаевского округа располагает версией для слабовидящих пользователей.  </w:t>
      </w:r>
      <w:r w:rsidR="0045481C" w:rsidRPr="00D02067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="0045481C" w:rsidRPr="00D02067">
        <w:rPr>
          <w:rFonts w:ascii="Times New Roman" w:eastAsia="Calibri" w:hAnsi="Times New Roman" w:cs="Times New Roman"/>
          <w:sz w:val="28"/>
          <w:szCs w:val="28"/>
        </w:rPr>
        <w:t>при</w:t>
      </w:r>
      <w:proofErr w:type="gramEnd"/>
      <w:r w:rsidR="0045481C" w:rsidRPr="00D02067">
        <w:rPr>
          <w:rFonts w:ascii="Times New Roman" w:eastAsia="Calibri" w:hAnsi="Times New Roman" w:cs="Times New Roman"/>
          <w:sz w:val="28"/>
          <w:szCs w:val="28"/>
        </w:rPr>
        <w:t xml:space="preserve"> создании версии руководствовались требованиями существующих стандартов, в частности ГОСТ Р 52872-2007 «Интернет-ресурсы. Требования доступности для инвалидов по зрению»).</w:t>
      </w:r>
    </w:p>
    <w:p w14:paraId="12425716" w14:textId="01F89438" w:rsidR="00462E90" w:rsidRDefault="00B115D0" w:rsidP="00D0206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067">
        <w:rPr>
          <w:rFonts w:ascii="Times New Roman" w:hAnsi="Times New Roman"/>
          <w:sz w:val="28"/>
          <w:szCs w:val="28"/>
          <w:lang w:eastAsia="ru-RU"/>
        </w:rPr>
        <w:t xml:space="preserve">МУК «МЦБС» прошла регистрацию на едином информационном портале по услугам для граждан с инвалидностью и ограниченными возможностями здоровья «Точка доступа». Информация на портале обновляется и дополняется раз в квартал. Зарегистрированы на «Карте доступности» на портале «Жить вместе».  </w:t>
      </w:r>
      <w:r w:rsidR="002C5A7F" w:rsidRPr="00503FB7">
        <w:rPr>
          <w:rFonts w:ascii="Times New Roman" w:eastAsia="Calibri" w:hAnsi="Times New Roman" w:cs="Times New Roman"/>
          <w:sz w:val="28"/>
          <w:szCs w:val="28"/>
        </w:rPr>
        <w:t>Размещена информация</w:t>
      </w:r>
      <w:r w:rsidR="003D23D4" w:rsidRPr="00503FB7">
        <w:rPr>
          <w:rFonts w:ascii="Times New Roman" w:eastAsia="Calibri" w:hAnsi="Times New Roman" w:cs="Times New Roman"/>
          <w:sz w:val="28"/>
          <w:szCs w:val="28"/>
        </w:rPr>
        <w:t xml:space="preserve"> о 15 библиотеках Централизованной библиотечной системе Тоншаевского муниципального округа. </w:t>
      </w:r>
      <w:r w:rsidR="002C5A7F" w:rsidRPr="00503FB7">
        <w:rPr>
          <w:rFonts w:ascii="Times New Roman" w:eastAsia="Calibri" w:hAnsi="Times New Roman" w:cs="Times New Roman"/>
          <w:sz w:val="28"/>
          <w:szCs w:val="28"/>
        </w:rPr>
        <w:t>По мере возможности инф</w:t>
      </w:r>
      <w:r w:rsidR="002C5A7F" w:rsidRPr="004A585D">
        <w:rPr>
          <w:rFonts w:ascii="Times New Roman" w:eastAsia="Calibri" w:hAnsi="Times New Roman" w:cs="Times New Roman"/>
          <w:sz w:val="28"/>
          <w:szCs w:val="28"/>
        </w:rPr>
        <w:t>орма</w:t>
      </w:r>
      <w:r w:rsidR="00462E90">
        <w:rPr>
          <w:rFonts w:ascii="Times New Roman" w:eastAsia="Calibri" w:hAnsi="Times New Roman" w:cs="Times New Roman"/>
          <w:sz w:val="28"/>
          <w:szCs w:val="28"/>
        </w:rPr>
        <w:t>ция обновляется в течение года.</w:t>
      </w:r>
    </w:p>
    <w:p w14:paraId="44894415" w14:textId="77777777" w:rsidR="00D60CEC" w:rsidRPr="004A585D" w:rsidRDefault="00D60CEC" w:rsidP="008636D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B16533" w14:textId="77777777" w:rsidR="00E15822" w:rsidRPr="00503FB7" w:rsidRDefault="00E15822" w:rsidP="004417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288335" w14:textId="77A95A10" w:rsidR="00C505AC" w:rsidRPr="001D2628" w:rsidRDefault="00C505AC" w:rsidP="008636D1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D26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Наиболее значимые культурно-</w:t>
      </w:r>
      <w:r w:rsidR="009C5609" w:rsidRPr="001D26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массо</w:t>
      </w:r>
      <w:r w:rsidRPr="001D26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вые мероприятия</w:t>
      </w:r>
      <w:r w:rsidR="00B4272F" w:rsidRPr="001D26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1D26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F42E8" w:rsidRPr="001D26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проведенные </w:t>
      </w:r>
      <w:r w:rsidRPr="001D26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отчетном году (краткая информация):</w:t>
      </w:r>
    </w:p>
    <w:p w14:paraId="04350029" w14:textId="77777777" w:rsidR="00C8498A" w:rsidRPr="001D2628" w:rsidRDefault="00C8498A" w:rsidP="00505E2A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328407C" w14:textId="435AB45C" w:rsidR="00ED29F6" w:rsidRPr="001B72F1" w:rsidRDefault="00ED29F6" w:rsidP="00505E2A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72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 xml:space="preserve">В целях широкого участия населения в культурной жизни </w:t>
      </w:r>
      <w:r w:rsidR="00521360" w:rsidRPr="001B72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Тоншаевского муниципального округа </w:t>
      </w:r>
      <w:r w:rsidRPr="001B72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учреждениями культуры были организованы культурно-массовые мероприятия различной направленности для всех категорий граждан, используя многообразие форм клубной работы (фестивали, праздники, интерактивные, тематические и конкурсные программы, творческие встречи, лектории, концерты, спектакли и др.</w:t>
      </w:r>
    </w:p>
    <w:p w14:paraId="6C7F00BA" w14:textId="77777777" w:rsidR="001D2628" w:rsidRDefault="00ED29F6" w:rsidP="00505E2A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72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 xml:space="preserve">В отчетном периоде </w:t>
      </w:r>
      <w:r w:rsidRPr="001B72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культурно-досуговые учреждения</w:t>
      </w:r>
      <w:r w:rsidRPr="001B72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продолжили реализацию социально – значимых творческих программ и проектов, с учетом поло</w:t>
      </w:r>
      <w:r w:rsidR="001D26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жительной практики прошлых лет.</w:t>
      </w:r>
    </w:p>
    <w:p w14:paraId="40ABA4E5" w14:textId="77777777" w:rsidR="001D2628" w:rsidRPr="001D2628" w:rsidRDefault="001D2628" w:rsidP="001D2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D2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Знаковые мероприятия года:</w:t>
      </w:r>
    </w:p>
    <w:p w14:paraId="13E1BDC2" w14:textId="77777777" w:rsidR="001D2628" w:rsidRDefault="001D2628" w:rsidP="001D2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563989C7" w14:textId="77777777" w:rsidR="001D2628" w:rsidRPr="001D2628" w:rsidRDefault="001D2628" w:rsidP="001D2628">
      <w:pPr>
        <w:spacing w:after="0" w:line="240" w:lineRule="auto"/>
        <w:ind w:firstLine="708"/>
        <w:jc w:val="both"/>
        <w:rPr>
          <w:rFonts w:ascii="Times New Roman" w:eastAsia="sans-serif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1D2628">
        <w:rPr>
          <w:rFonts w:ascii="Times New Roman" w:hAnsi="Times New Roman"/>
          <w:b/>
          <w:iCs/>
          <w:sz w:val="28"/>
          <w:szCs w:val="28"/>
        </w:rPr>
        <w:t>21 февраля - торжественное открытие Года Защитника Отечества -  т</w:t>
      </w:r>
      <w:r w:rsidRPr="001D2628">
        <w:rPr>
          <w:rFonts w:ascii="Times New Roman" w:eastAsia="sans-serif" w:hAnsi="Times New Roman" w:cs="Times New Roman"/>
          <w:b/>
          <w:color w:val="252525"/>
          <w:sz w:val="28"/>
          <w:szCs w:val="28"/>
          <w:shd w:val="clear" w:color="auto" w:fill="FFFFFF"/>
        </w:rPr>
        <w:t>еатрализованный концерт «Герои отечества».</w:t>
      </w:r>
    </w:p>
    <w:p w14:paraId="73B2BA8B" w14:textId="5BB1F8BC" w:rsidR="001D2628" w:rsidRDefault="00903822" w:rsidP="001D2628">
      <w:pPr>
        <w:ind w:firstLine="708"/>
        <w:jc w:val="both"/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</w:pPr>
      <w:r w:rsidRPr="001B72F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="001D2628">
        <w:rPr>
          <w:rFonts w:ascii="Times New Roman" w:hAnsi="Times New Roman" w:cs="Times New Roman"/>
          <w:sz w:val="28"/>
          <w:szCs w:val="28"/>
        </w:rPr>
        <w:t>Уходящий 2025 год был Годом Защитника отечества - в</w:t>
      </w:r>
      <w:r w:rsidR="001D262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2628">
        <w:rPr>
          <w:rFonts w:ascii="Times New Roman" w:hAnsi="Times New Roman"/>
          <w:iCs/>
          <w:sz w:val="28"/>
          <w:szCs w:val="28"/>
        </w:rPr>
        <w:t>честь участников спецоперации и в память о подвигах предков. 2025 год – это также и год 80-летия Великой Победы. Тематика всех основных мероприятий года отражает приоритеты современной России – патриотизм, преемственность поколений и уважение к защитникам Родины во все времена. 23 февраля - торжественное открытие года -  т</w:t>
      </w:r>
      <w:r w:rsidR="001D2628"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 xml:space="preserve">еатрализованный концерт «Герои отечества». 300 девчонок мальчишек присутствовало в зале. Мероприятие прошло по блокам, начиная с эпохи Петра 1 и заканчивая блоком про воинов СВО. Здесь было и вручение паспортов юным гражданам, и вручение медали СВО, обращение главы местного самоуправления и теплая речь настоятеля храма </w:t>
      </w:r>
      <w:proofErr w:type="spellStart"/>
      <w:r w:rsidR="001D2628"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>рп</w:t>
      </w:r>
      <w:proofErr w:type="spellEnd"/>
      <w:r w:rsidR="001D2628"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>. Тоншаево.</w:t>
      </w:r>
    </w:p>
    <w:p w14:paraId="45845A1A" w14:textId="5B0C1B63" w:rsidR="001A6004" w:rsidRPr="001B72F1" w:rsidRDefault="00903822" w:rsidP="001D2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06A949F9" w14:textId="25140EF0" w:rsidR="001D2628" w:rsidRPr="001D2628" w:rsidRDefault="001D2628" w:rsidP="001D2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Цикл мероприятий «Мы вечной памятью живем»</w:t>
      </w:r>
    </w:p>
    <w:p w14:paraId="0D8DC52A" w14:textId="77777777" w:rsidR="001D2628" w:rsidRDefault="001D2628" w:rsidP="001D2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14A18AEF" w14:textId="3866D394" w:rsidR="001D2628" w:rsidRPr="001D2628" w:rsidRDefault="001D2628" w:rsidP="001D26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День нашей памяти. Мы в вечном долгу перед теми, кто подарил нам мир, весну, жизнь.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80 лет назад отзвучали последние выстрелы большой, трудной, трагической и незабываемой Великой Отечественной войны, но не заживают раны в сердцах человеческих. И в торжественные, праздничные дни Великой Победы, мы вновь и вновь возвращаемся мыслями в те суровые годы, к тем героическим дням.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316B8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9 М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ая в день, когда вся страна празднует День Победы, в </w:t>
      </w:r>
      <w:proofErr w:type="spellStart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р.п.Тоншаево</w:t>
      </w:r>
      <w:proofErr w:type="spellEnd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прошёл ряд мероприятий, посвящённых этому великому празднику.</w:t>
      </w:r>
      <w:r w:rsidR="002E70B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F548F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 раннего утра молодёжь Тоншаевского</w:t>
      </w:r>
      <w:r w:rsidR="00316B8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округа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провела акцию «Георгиевская ленточка», далее на площади мира прошел поэтический блок «Открытый микрофон».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316B8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остоялся торжественный митинг «Памяти павших, во славу живых…». После митинга в 11.00 состоялся театрализованный праздничный концерт «Герои Отечества» — как дань памяти всем тем, кто пал смертью храбрых на полях сражений, кто приближал Победу, работая в тылу, тем, кто остался жив в той страшной войне. На протяжении всего праздничного концерта звучали песни военных лет, песни о любви в исполнении коллективов и солистов Дома культуры.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404260CF" w14:textId="0396ACCD" w:rsidR="001D2628" w:rsidRDefault="001D2628" w:rsidP="001D2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Завершилась праздничная программа этого дня молодёжной акцией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«Зажги свою свечу». Где уже по сложившейся традиции, жителям посёлк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были розданы свечи, которые зажгли и возложили к памятнику Воинам Тоншаевского округа, погибшим в Великой Отечественной Войне. </w:t>
      </w:r>
    </w:p>
    <w:p w14:paraId="4D88CCE6" w14:textId="77777777" w:rsidR="001D2628" w:rsidRPr="00C71AAA" w:rsidRDefault="001D2628" w:rsidP="001D2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81982F6" w14:textId="77777777" w:rsidR="00C71AAA" w:rsidRDefault="00C71AAA" w:rsidP="00C7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Районный праздник «Пасхальная радость»</w:t>
      </w:r>
    </w:p>
    <w:p w14:paraId="1B5C1257" w14:textId="77777777" w:rsidR="00C71AAA" w:rsidRPr="00C71AAA" w:rsidRDefault="00C71AAA" w:rsidP="00C7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C1EE83" w14:textId="77777777" w:rsidR="00C71AAA" w:rsidRDefault="00C71AAA" w:rsidP="00C71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Пасха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воистину христианский праздник, возвещающий о Добре и Зле, Тьме и Свете, о победе Любви над безразличием. К сожалению, люди не всегда придают этому празднику настоящее значение, и совсем забывают настоящий смысл праздника. </w:t>
      </w:r>
    </w:p>
    <w:p w14:paraId="4BE7D495" w14:textId="77777777" w:rsidR="00C71AAA" w:rsidRDefault="00C71AAA" w:rsidP="00C71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12 мая в районном Доме культуры прошел финальный концерт муниципального творческого конкурса «Пасхальная радость».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Мероприятие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 xml:space="preserve">состоялось совместно с Управлением образования, спорта и молодежной политики администрации Тоншаевского муниципального округа, Приходами Храмов </w:t>
      </w:r>
      <w:proofErr w:type="spellStart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р.п</w:t>
      </w:r>
      <w:proofErr w:type="spellEnd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 Тоншаево и п. Пижма, Отделом Культуры, Туризма и Народно-художественных Промыслов администрации Тоншаевского муниципального округа.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D32C6D" w14:textId="77777777" w:rsidR="00C71AAA" w:rsidRDefault="00C71AAA" w:rsidP="00C71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завершении программы всем победителям конкурса декоративно – прикладного творчества «Пасхальная радость» настоятель Прихода Храма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Тоншаево иерей Александр Федотов вручил благодарственные письма и подарки.</w:t>
      </w:r>
    </w:p>
    <w:p w14:paraId="5EEE2E5F" w14:textId="77777777" w:rsidR="00C71AAA" w:rsidRDefault="00C71AAA" w:rsidP="00C71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03B35" w14:textId="0BD4D9F0" w:rsidR="001D2628" w:rsidRPr="00C71AAA" w:rsidRDefault="00C71AAA" w:rsidP="00C71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71AAA">
        <w:rPr>
          <w:rFonts w:ascii="Times New Roman" w:eastAsia="sans-serif" w:hAnsi="Times New Roman" w:cs="Times New Roman"/>
          <w:b/>
          <w:sz w:val="28"/>
          <w:szCs w:val="28"/>
          <w:shd w:val="clear" w:color="auto" w:fill="FFFFFF"/>
        </w:rPr>
        <w:t xml:space="preserve">XXV Межрегиональный фестиваль </w:t>
      </w:r>
      <w:proofErr w:type="spellStart"/>
      <w:r w:rsidRPr="00C71AAA">
        <w:rPr>
          <w:rFonts w:ascii="Times New Roman" w:eastAsia="sans-serif" w:hAnsi="Times New Roman" w:cs="Times New Roman"/>
          <w:b/>
          <w:sz w:val="28"/>
          <w:szCs w:val="28"/>
          <w:shd w:val="clear" w:color="auto" w:fill="FFFFFF"/>
        </w:rPr>
        <w:t>детско</w:t>
      </w:r>
      <w:proofErr w:type="spellEnd"/>
      <w:r w:rsidRPr="00C71AAA">
        <w:rPr>
          <w:rFonts w:ascii="Times New Roman" w:eastAsia="sans-serif" w:hAnsi="Times New Roman" w:cs="Times New Roman"/>
          <w:b/>
          <w:sz w:val="28"/>
          <w:szCs w:val="28"/>
          <w:shd w:val="clear" w:color="auto" w:fill="FFFFFF"/>
        </w:rPr>
        <w:t xml:space="preserve"> — юношеского творчества «Северное Созвездие»</w:t>
      </w:r>
    </w:p>
    <w:p w14:paraId="157A8C0D" w14:textId="77777777" w:rsidR="001D2628" w:rsidRPr="00C71AAA" w:rsidRDefault="001D2628" w:rsidP="00C7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105631" w14:textId="3F4B5716" w:rsidR="00C71AAA" w:rsidRPr="00C71AAA" w:rsidRDefault="00C71AAA" w:rsidP="00C71AAA">
      <w:pPr>
        <w:pStyle w:val="a7"/>
        <w:shd w:val="clear" w:color="auto" w:fill="FFFFFF"/>
        <w:spacing w:after="210"/>
        <w:ind w:firstLine="708"/>
        <w:jc w:val="both"/>
        <w:rPr>
          <w:rFonts w:eastAsia="sans-serif"/>
          <w:color w:val="252525"/>
          <w:sz w:val="28"/>
          <w:szCs w:val="28"/>
        </w:rPr>
      </w:pPr>
      <w:r>
        <w:rPr>
          <w:rFonts w:eastAsia="sans-serif"/>
          <w:color w:val="252525"/>
          <w:sz w:val="28"/>
          <w:szCs w:val="28"/>
          <w:shd w:val="clear" w:color="auto" w:fill="FFFFFF"/>
        </w:rPr>
        <w:t xml:space="preserve">Юбилейный XXV Межрегиональный фестиваль </w:t>
      </w:r>
      <w:proofErr w:type="spellStart"/>
      <w:r>
        <w:rPr>
          <w:rFonts w:eastAsia="sans-serif"/>
          <w:color w:val="252525"/>
          <w:sz w:val="28"/>
          <w:szCs w:val="28"/>
          <w:shd w:val="clear" w:color="auto" w:fill="FFFFFF"/>
        </w:rPr>
        <w:t>детско</w:t>
      </w:r>
      <w:proofErr w:type="spellEnd"/>
      <w:r>
        <w:rPr>
          <w:rFonts w:eastAsia="sans-serif"/>
          <w:color w:val="252525"/>
          <w:sz w:val="28"/>
          <w:szCs w:val="28"/>
          <w:shd w:val="clear" w:color="auto" w:fill="FFFFFF"/>
        </w:rPr>
        <w:t xml:space="preserve"> — юношеского творчества «Северное Созвездие» состоялся на севере Нижегородской области в </w:t>
      </w:r>
      <w:proofErr w:type="spellStart"/>
      <w:r>
        <w:rPr>
          <w:rFonts w:eastAsia="sans-serif"/>
          <w:color w:val="252525"/>
          <w:sz w:val="28"/>
          <w:szCs w:val="28"/>
          <w:shd w:val="clear" w:color="auto" w:fill="FFFFFF"/>
        </w:rPr>
        <w:t>рп</w:t>
      </w:r>
      <w:proofErr w:type="spellEnd"/>
      <w:r>
        <w:rPr>
          <w:rFonts w:eastAsia="sans-serif"/>
          <w:color w:val="252525"/>
          <w:sz w:val="28"/>
          <w:szCs w:val="28"/>
          <w:shd w:val="clear" w:color="auto" w:fill="FFFFFF"/>
        </w:rPr>
        <w:t>. Тоншаево. Фестиваль пел и плясал два дня. 22 марта – состоялся отборочный тур, 23 марта — Гала — концерте с подведением итогов фестиваля.</w:t>
      </w:r>
      <w:r>
        <w:rPr>
          <w:rFonts w:eastAsia="sans-serif"/>
          <w:color w:val="252525"/>
          <w:sz w:val="28"/>
          <w:szCs w:val="28"/>
          <w:shd w:val="clear" w:color="auto" w:fill="FFFFFF"/>
        </w:rPr>
        <w:br/>
      </w:r>
      <w:r>
        <w:rPr>
          <w:rFonts w:eastAsia="sans-serif"/>
          <w:color w:val="252525"/>
          <w:sz w:val="28"/>
          <w:szCs w:val="28"/>
          <w:shd w:val="clear" w:color="auto" w:fill="FFFFFF"/>
        </w:rPr>
        <w:tab/>
        <w:t xml:space="preserve">Организаторами выступили депутаты Законодательного собрания Нижегородской области Александр Табачников и Дмитрий </w:t>
      </w:r>
      <w:proofErr w:type="spellStart"/>
      <w:r>
        <w:rPr>
          <w:rFonts w:eastAsia="sans-serif"/>
          <w:color w:val="252525"/>
          <w:sz w:val="28"/>
          <w:szCs w:val="28"/>
          <w:shd w:val="clear" w:color="auto" w:fill="FFFFFF"/>
        </w:rPr>
        <w:t>Бакиев</w:t>
      </w:r>
      <w:proofErr w:type="spellEnd"/>
      <w:r>
        <w:rPr>
          <w:rFonts w:eastAsia="sans-serif"/>
          <w:color w:val="252525"/>
          <w:sz w:val="28"/>
          <w:szCs w:val="28"/>
          <w:shd w:val="clear" w:color="auto" w:fill="FFFFFF"/>
        </w:rPr>
        <w:t>.</w:t>
      </w:r>
      <w:r>
        <w:rPr>
          <w:rFonts w:eastAsia="sans-serif"/>
          <w:color w:val="252525"/>
          <w:sz w:val="28"/>
          <w:szCs w:val="28"/>
          <w:shd w:val="clear" w:color="auto" w:fill="FFFFFF"/>
        </w:rPr>
        <w:br/>
      </w:r>
      <w:r>
        <w:rPr>
          <w:rFonts w:eastAsia="sans-serif"/>
          <w:color w:val="252525"/>
          <w:sz w:val="28"/>
          <w:szCs w:val="28"/>
          <w:shd w:val="clear" w:color="auto" w:fill="FFFFFF"/>
        </w:rPr>
        <w:tab/>
        <w:t xml:space="preserve">Масштабы мероприятия растут с каждым годом, и, хочется сразу отметить, что, пропорционально этому совершенствуется мастерство артистов. На суд строгого жюри было представлено почти 120 номеров, каждый из которых был по-своему хорош и оригинален, не похож ни на какой другой. Разместить в зрительном зале, рассчитанном на 300 мест, всех желающих было просто невозможно: одних только артистов съехалось более 700 человек! </w:t>
      </w:r>
      <w:r w:rsidR="00316B82">
        <w:rPr>
          <w:rFonts w:eastAsia="sans-serif"/>
          <w:color w:val="252525"/>
          <w:sz w:val="28"/>
          <w:szCs w:val="28"/>
          <w:shd w:val="clear" w:color="auto" w:fill="FFFFFF"/>
        </w:rPr>
        <w:t xml:space="preserve">            </w:t>
      </w:r>
      <w:r>
        <w:rPr>
          <w:rFonts w:eastAsia="sans-serif"/>
          <w:color w:val="252525"/>
          <w:sz w:val="28"/>
          <w:szCs w:val="28"/>
          <w:shd w:val="clear" w:color="auto" w:fill="FFFFFF"/>
        </w:rPr>
        <w:t xml:space="preserve">А чтобы зрители могли следить за происходящим на сцене, </w:t>
      </w:r>
      <w:proofErr w:type="spellStart"/>
      <w:r>
        <w:rPr>
          <w:rFonts w:eastAsia="sans-serif"/>
          <w:color w:val="252525"/>
          <w:sz w:val="28"/>
          <w:szCs w:val="28"/>
          <w:shd w:val="clear" w:color="auto" w:fill="FFFFFF"/>
        </w:rPr>
        <w:t>Тоншаевский</w:t>
      </w:r>
      <w:proofErr w:type="spellEnd"/>
      <w:r>
        <w:rPr>
          <w:rFonts w:eastAsia="sans-serif"/>
          <w:color w:val="252525"/>
          <w:sz w:val="28"/>
          <w:szCs w:val="28"/>
          <w:shd w:val="clear" w:color="auto" w:fill="FFFFFF"/>
        </w:rPr>
        <w:t xml:space="preserve"> РДК вел прямую трансляцию. Еще одним плюсом стало деление команд на подгруппы: в первой половине дня демонстрировали мастерство коллективы из Тонкина, Ветлуги и Уреня, во второй – </w:t>
      </w:r>
      <w:proofErr w:type="spellStart"/>
      <w:r>
        <w:rPr>
          <w:rFonts w:eastAsia="sans-serif"/>
          <w:color w:val="252525"/>
          <w:sz w:val="28"/>
          <w:szCs w:val="28"/>
          <w:shd w:val="clear" w:color="auto" w:fill="FFFFFF"/>
        </w:rPr>
        <w:t>Шаранги</w:t>
      </w:r>
      <w:proofErr w:type="spellEnd"/>
      <w:r>
        <w:rPr>
          <w:rFonts w:eastAsia="sans-serif"/>
          <w:color w:val="252525"/>
          <w:sz w:val="28"/>
          <w:szCs w:val="28"/>
          <w:shd w:val="clear" w:color="auto" w:fill="FFFFFF"/>
        </w:rPr>
        <w:t xml:space="preserve"> и Шахуньи, а также хозяева праздника. Безусловно, участники по достоинству оценили и это новшество. Думается, в дальнейшем оно найдет свое продолжение.</w:t>
      </w:r>
      <w:r>
        <w:rPr>
          <w:rFonts w:eastAsia="sans-serif"/>
          <w:color w:val="252525"/>
          <w:sz w:val="28"/>
          <w:szCs w:val="28"/>
          <w:shd w:val="clear" w:color="auto" w:fill="FFFFFF"/>
        </w:rPr>
        <w:br/>
      </w:r>
      <w:r>
        <w:rPr>
          <w:rFonts w:eastAsia="sans-serif"/>
          <w:color w:val="252525"/>
          <w:sz w:val="28"/>
          <w:szCs w:val="28"/>
          <w:shd w:val="clear" w:color="auto" w:fill="FFFFFF"/>
        </w:rPr>
        <w:tab/>
        <w:t xml:space="preserve">В воскресенье состоялся гала-концерт, на который жюри отобрало 15 ярких номеров. Перед началом выступлений с приветственным словом к юным артистам обратился глава Тоншаевского муниципального округа </w:t>
      </w:r>
      <w:proofErr w:type="spellStart"/>
      <w:r w:rsidR="00C4157F">
        <w:rPr>
          <w:rFonts w:eastAsia="sans-serif"/>
          <w:color w:val="252525"/>
          <w:sz w:val="28"/>
          <w:szCs w:val="28"/>
          <w:shd w:val="clear" w:color="auto" w:fill="FFFFFF"/>
        </w:rPr>
        <w:t>С.Ю.</w:t>
      </w:r>
      <w:r>
        <w:rPr>
          <w:rFonts w:eastAsia="sans-serif"/>
          <w:color w:val="252525"/>
          <w:sz w:val="28"/>
          <w:szCs w:val="28"/>
          <w:shd w:val="clear" w:color="auto" w:fill="FFFFFF"/>
        </w:rPr>
        <w:t>Стремин</w:t>
      </w:r>
      <w:proofErr w:type="spellEnd"/>
      <w:r>
        <w:rPr>
          <w:rFonts w:eastAsia="sans-serif"/>
          <w:color w:val="252525"/>
          <w:sz w:val="28"/>
          <w:szCs w:val="28"/>
          <w:shd w:val="clear" w:color="auto" w:fill="FFFFFF"/>
        </w:rPr>
        <w:t>, поблагодаривший ребят за кропотливый труд и доставленное зрителям удовольствие.</w:t>
      </w:r>
      <w:r>
        <w:rPr>
          <w:rFonts w:eastAsia="sans-serif"/>
          <w:color w:val="252525"/>
          <w:sz w:val="28"/>
          <w:szCs w:val="28"/>
          <w:shd w:val="clear" w:color="auto" w:fill="FFFFFF"/>
        </w:rPr>
        <w:br/>
      </w:r>
      <w:r>
        <w:rPr>
          <w:rFonts w:eastAsia="sans-serif"/>
          <w:color w:val="252525"/>
          <w:sz w:val="28"/>
          <w:szCs w:val="28"/>
          <w:shd w:val="clear" w:color="auto" w:fill="FFFFFF"/>
        </w:rPr>
        <w:tab/>
        <w:t xml:space="preserve">И вот свет в зале погас, кулисы раскрылись, и танцевальная группа «Индиго» представила оригинальный номер «Платье», в котором приняли участие дети разных возрастов. Светящиеся фонарики в руках танцоров заполнили зал таинственным светом. Яркие, красивые номера смотрелись на одном дыхании. И волнующий момент — награждение. Каждый участник фестиваля — получил в подарок, от организаторов, шапочку и </w:t>
      </w:r>
      <w:proofErr w:type="spellStart"/>
      <w:r>
        <w:rPr>
          <w:rFonts w:eastAsia="sans-serif"/>
          <w:color w:val="252525"/>
          <w:sz w:val="28"/>
          <w:szCs w:val="28"/>
          <w:shd w:val="clear" w:color="auto" w:fill="FFFFFF"/>
        </w:rPr>
        <w:t>снуд</w:t>
      </w:r>
      <w:proofErr w:type="spellEnd"/>
      <w:r>
        <w:rPr>
          <w:rFonts w:eastAsia="sans-serif"/>
          <w:color w:val="252525"/>
          <w:sz w:val="28"/>
          <w:szCs w:val="28"/>
          <w:shd w:val="clear" w:color="auto" w:fill="FFFFFF"/>
        </w:rPr>
        <w:t xml:space="preserve"> с символикой фестиваля, а коллективы, занявшие призовые места – денежные сертификаты на творческое развитие. Прекрасным завершением двухдневного </w:t>
      </w:r>
      <w:r>
        <w:rPr>
          <w:rFonts w:eastAsia="sans-serif"/>
          <w:color w:val="252525"/>
          <w:sz w:val="28"/>
          <w:szCs w:val="28"/>
          <w:shd w:val="clear" w:color="auto" w:fill="FFFFFF"/>
        </w:rPr>
        <w:lastRenderedPageBreak/>
        <w:t>путешествия в мир творчества стал концертный номер, соединивший в себе хореографию, вокал и воздушную гимнастику – еще одно подтверждение того, что современные возможности безграничны, и у юных артистов есть шанс продемонстрировать их на других концертах и конкурсах</w:t>
      </w:r>
    </w:p>
    <w:p w14:paraId="11ED4E1E" w14:textId="77777777" w:rsidR="00C71AAA" w:rsidRPr="00C71AAA" w:rsidRDefault="00C71AAA" w:rsidP="00C7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посёлка «Тоншаево – России уголок»</w:t>
      </w:r>
    </w:p>
    <w:p w14:paraId="57DA8C92" w14:textId="77777777" w:rsidR="00C71AAA" w:rsidRDefault="00C71AAA" w:rsidP="00C71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64F954D" w14:textId="708F335D" w:rsidR="00C71AAA" w:rsidRDefault="00C71AAA" w:rsidP="00C71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15C9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в 11.00 жители и гости Тоншаево собрались на площади Мира, чтобы отметить праздник нашей маленькой родной земли, поселка Тоншаево.</w:t>
      </w:r>
    </w:p>
    <w:p w14:paraId="661FAA20" w14:textId="77777777" w:rsidR="00C71AAA" w:rsidRDefault="00C71AAA" w:rsidP="00C71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Тоншаево…Его не увидишь на карте мира, но оно так много значит для нас. Мы здесь живем, трудимся, справляем свадьбы, держим на руках своих первенцев, затем ведём их за руку в школу, a там внуки, правнуки.</w:t>
      </w:r>
    </w:p>
    <w:p w14:paraId="67CE70E7" w14:textId="5A82F31F" w:rsidR="00C71AAA" w:rsidRDefault="00C71AAA" w:rsidP="00C7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 годы, столетия, и мы с вами делаем историю своей малой Родины.      И как приятно, что историю нашего поселка, его становление, развитие, его главное богатство – люди, нашли отражение в наших ежегодных праздниках.</w:t>
      </w:r>
    </w:p>
    <w:p w14:paraId="04B7C289" w14:textId="77777777" w:rsidR="00C71AAA" w:rsidRDefault="00C71AAA" w:rsidP="00C7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настроение, своими заводными музыкальными номерами, создавали творческие коллективы районного Дома культуры:</w:t>
      </w:r>
    </w:p>
    <w:p w14:paraId="18AEB28D" w14:textId="4D0E78D9" w:rsidR="00C71AAA" w:rsidRDefault="00C71AAA" w:rsidP="00C7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народный вокальный ансамбль «Родные напевы» - рук. С. Огурцов</w:t>
      </w:r>
    </w:p>
    <w:p w14:paraId="01048838" w14:textId="07500845" w:rsidR="00C71AAA" w:rsidRDefault="00C71AAA" w:rsidP="00C7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танцевальный коллектив «Урбан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рук. Д. Шевчук</w:t>
      </w:r>
    </w:p>
    <w:p w14:paraId="25EA7A47" w14:textId="2B166085" w:rsidR="00C71AAA" w:rsidRDefault="00C71AAA" w:rsidP="00C7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Вокальный ансамбль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Newbeat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рук. 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Злыгостев</w:t>
      </w:r>
      <w:proofErr w:type="spellEnd"/>
    </w:p>
    <w:p w14:paraId="2F61B689" w14:textId="0D27BD68" w:rsidR="00C71AAA" w:rsidRDefault="00C71AAA" w:rsidP="00C7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народный танцевальный коллектив «Сударушка» - рук. Н. Юдинцева</w:t>
      </w:r>
    </w:p>
    <w:p w14:paraId="73940E16" w14:textId="1418FB20" w:rsidR="00C71AAA" w:rsidRPr="00C71AAA" w:rsidRDefault="00C71AAA" w:rsidP="00C7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 14:00 в парке, на танцевальной площадке, состоялся «Музыкальный калейдоскоп». В концертной программе приняли участие ВИА «</w:t>
      </w:r>
      <w:proofErr w:type="spellStart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ХорМен</w:t>
      </w:r>
      <w:proofErr w:type="spellEnd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» п. Пижма и ВИА «Чистое небо» п. Тоншаево. В программе артистов прозвучали песни разных поколений.</w:t>
      </w:r>
      <w:r>
        <w:rPr>
          <w:rFonts w:ascii="Times New Roman" w:hAnsi="Times New Roman" w:cs="Times New Roman"/>
          <w:color w:val="252525"/>
          <w:sz w:val="28"/>
          <w:szCs w:val="28"/>
        </w:rPr>
        <w:br/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 18.00 на площади Мира прошла фольклорно-развлекательная программа «Народные зарисовки» — «</w:t>
      </w:r>
      <w:proofErr w:type="spellStart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Тоншаевские</w:t>
      </w:r>
      <w:proofErr w:type="spellEnd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вечёрки». Народные песни, частушки, пляски и хороводы никого не оставили равнодушными. Народный </w:t>
      </w:r>
      <w:proofErr w:type="spellStart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флешмоб</w:t>
      </w:r>
      <w:proofErr w:type="spellEnd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="00C4157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 удовольствием вернул всех присутствующих в юные годы. Данное мероприятие объединило в себе несколько поколений и показало, что, несмотря на новые веяния музыки, молодежь любит, помнит и чтит свои корни.</w:t>
      </w:r>
      <w:r>
        <w:rPr>
          <w:rFonts w:ascii="Times New Roman" w:hAnsi="Times New Roman" w:cs="Times New Roman"/>
          <w:color w:val="252525"/>
          <w:sz w:val="28"/>
          <w:szCs w:val="28"/>
        </w:rPr>
        <w:br/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В </w:t>
      </w:r>
      <w:r>
        <w:rPr>
          <w:rStyle w:val="af6"/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>20:00</w:t>
      </w:r>
      <w:r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> на площади Мира прошла концертная программа </w:t>
      </w:r>
      <w:proofErr w:type="spellStart"/>
      <w:r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>кавер</w:t>
      </w:r>
      <w:proofErr w:type="spellEnd"/>
      <w:r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>-группы «</w:t>
      </w:r>
      <w:proofErr w:type="spellStart"/>
      <w:r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>JoyStreet</w:t>
      </w:r>
      <w:proofErr w:type="spellEnd"/>
      <w:r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52525"/>
          <w:sz w:val="28"/>
          <w:szCs w:val="28"/>
        </w:rPr>
        <w:br/>
      </w:r>
    </w:p>
    <w:p w14:paraId="6A8FD93F" w14:textId="3CC01820" w:rsidR="00C71AAA" w:rsidRDefault="00903822" w:rsidP="00316B8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101A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- </w:t>
      </w:r>
      <w:r w:rsidR="001A6004" w:rsidRPr="001B72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X</w:t>
      </w:r>
      <w:r w:rsidR="001B72F1" w:rsidRPr="001B72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V</w:t>
      </w:r>
      <w:r w:rsidR="001A6004" w:rsidRPr="001B72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Межрегиональный фестиваль марийско</w:t>
      </w:r>
      <w:r w:rsidR="00C71A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й культуры “</w:t>
      </w:r>
      <w:proofErr w:type="spellStart"/>
      <w:r w:rsidR="00C71A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Тошто</w:t>
      </w:r>
      <w:proofErr w:type="spellEnd"/>
      <w:r w:rsidR="00C71A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Марий </w:t>
      </w:r>
      <w:proofErr w:type="spellStart"/>
      <w:r w:rsidR="00C71A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Пайрем</w:t>
      </w:r>
      <w:proofErr w:type="spellEnd"/>
      <w:r w:rsidR="00C71A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14:paraId="366686AD" w14:textId="77777777" w:rsidR="00C71AAA" w:rsidRDefault="00C71AAA" w:rsidP="00C71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8252FD8" w14:textId="11694B02" w:rsidR="00C71AAA" w:rsidRDefault="00C71AAA" w:rsidP="00C71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>XV Межрегиональный фестиваль марийской культуры «</w:t>
      </w:r>
      <w:proofErr w:type="spellStart"/>
      <w:r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>Тошто</w:t>
      </w:r>
      <w:proofErr w:type="spellEnd"/>
      <w:r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>марий</w:t>
      </w:r>
      <w:proofErr w:type="spellEnd"/>
      <w:r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>пайрем</w:t>
      </w:r>
      <w:proofErr w:type="spellEnd"/>
      <w:r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>»</w:t>
      </w:r>
      <w:r w:rsidR="00316B82"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 xml:space="preserve"> (Праздник древних марийцев)</w:t>
      </w:r>
      <w:r>
        <w:rPr>
          <w:rFonts w:ascii="Times New Roman" w:eastAsia="sans-serif" w:hAnsi="Times New Roman" w:cs="Times New Roman"/>
          <w:color w:val="252525"/>
          <w:sz w:val="28"/>
          <w:szCs w:val="28"/>
          <w:shd w:val="clear" w:color="auto" w:fill="FFFFFF"/>
        </w:rPr>
        <w:t xml:space="preserve"> состоялся 12 октября 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значимое событие общественно-культурной жизни округа. </w:t>
      </w:r>
    </w:p>
    <w:p w14:paraId="55A95CD7" w14:textId="77777777" w:rsidR="00C71AAA" w:rsidRDefault="00C71AAA" w:rsidP="00C71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8827446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всегда, фестиваль начался с представления изделий мастеров и вкусных народных блюд. Тканые коврики, изделия из дерева и воска, вышитые обереги и талисманы - вот лишь неполный список того, что было представлено на выставках студий.</w:t>
      </w:r>
    </w:p>
    <w:p w14:paraId="5D5B891B" w14:textId="77777777" w:rsidR="00C71AAA" w:rsidRDefault="00C71AAA" w:rsidP="00C71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Активное участие в мероприятии принимали сотрудники Тоншаевского краеведческого музея и Центральной библиотеки, подготовившие выставки, фотозону и мастер-классы. </w:t>
      </w:r>
    </w:p>
    <w:p w14:paraId="1BA7CB52" w14:textId="77777777" w:rsidR="00C71AAA" w:rsidRDefault="00C71AAA" w:rsidP="00C71A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праздником для глаз стали на фестивале яркие традиционные марийские костюмы, богато украшенные ручной вышивкой и вязаными элементами. </w:t>
      </w:r>
    </w:p>
    <w:p w14:paraId="0F2FBB98" w14:textId="77777777" w:rsidR="00C71AAA" w:rsidRDefault="00C71AAA" w:rsidP="00C71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Благодарственные письма оргкомитета XIV Межрегионального фестиваля марийской культуры «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Тошто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марий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пайрем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были вручены каждому коллективу, участнику фестиваля и выставки декоративно прикладного творчества.</w:t>
      </w:r>
    </w:p>
    <w:p w14:paraId="353C6F8A" w14:textId="77777777" w:rsidR="00C71AAA" w:rsidRDefault="00C71AAA" w:rsidP="00C71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Фестиваль — это новые впечатления, эмоции. Энергетика, драйв, новые знакомства и подарки. И помимо выступления самодеятельных артистов, на сцене районного Дома культуры выступал государственный ансамбль «Марийской государственной филармонии имени Якова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Эшпая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» Республика Марий Эл.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завершился, но оставил о себе яркие воспоминания.</w:t>
      </w:r>
    </w:p>
    <w:bookmarkEnd w:id="3"/>
    <w:p w14:paraId="2662BBC6" w14:textId="6A7DEDAB" w:rsidR="00AA7D4C" w:rsidRPr="001B72F1" w:rsidRDefault="00EF2226" w:rsidP="001B72F1">
      <w:pPr>
        <w:pStyle w:val="af2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8628E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. </w:t>
      </w:r>
    </w:p>
    <w:p w14:paraId="4C590036" w14:textId="65BC1611" w:rsidR="00662EAF" w:rsidRDefault="00D97FD0" w:rsidP="00505E2A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0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662EAF" w:rsidRPr="00EF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62EAF" w:rsidRPr="00EF2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рамках реализации проекта «Пушкинская карта»</w:t>
      </w:r>
      <w:r w:rsidR="00662EAF" w:rsidRPr="00EF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молодежи были проведены следующие мероприятия: «Будь в кадре»,</w:t>
      </w:r>
      <w:r w:rsidR="00662EAF" w:rsidRPr="00EF22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2226" w:rsidRPr="00EF2226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 – класс «бабушкин сундук»</w:t>
      </w:r>
      <w:r w:rsidR="00662EAF" w:rsidRPr="00EF222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62EAF" w:rsidRPr="00EF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Мастер-класс «Весь мир театр...», </w:t>
      </w:r>
      <w:r w:rsidR="00EF2226" w:rsidRPr="00EF2226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мастер- класс «Аспекты творческой интерпретации эстрадных вокальных произведений»</w:t>
      </w:r>
      <w:r w:rsidR="00662EAF" w:rsidRPr="00EF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2226" w:rsidRPr="00EF22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хореографический спектакль «Женитьба </w:t>
      </w:r>
      <w:proofErr w:type="spellStart"/>
      <w:r w:rsidR="00EF2226" w:rsidRPr="00EF2226">
        <w:rPr>
          <w:rFonts w:ascii="Times New Roman" w:hAnsi="Times New Roman" w:cs="Times New Roman"/>
          <w:sz w:val="28"/>
          <w:szCs w:val="28"/>
          <w:shd w:val="clear" w:color="auto" w:fill="FFFFFF"/>
        </w:rPr>
        <w:t>Бальзаминова</w:t>
      </w:r>
      <w:proofErr w:type="spellEnd"/>
      <w:r w:rsidR="00EF2226" w:rsidRPr="00EF222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62EAF" w:rsidRPr="00EF222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мастер – класс «Гитара в твоих руках»</w:t>
      </w:r>
      <w:r w:rsidR="00C71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0FFF26" w14:textId="77777777" w:rsidR="00C71AAA" w:rsidRPr="00EF2226" w:rsidRDefault="00C71AAA" w:rsidP="00505E2A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6D742" w14:textId="2F89176D" w:rsidR="008636D1" w:rsidRPr="008636D1" w:rsidRDefault="008636D1" w:rsidP="008636D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8636D1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Количество обучающихся в учреждениях дополнительного образования в сфере </w:t>
      </w:r>
      <w:r w:rsidR="00F35D1D">
        <w:rPr>
          <w:rFonts w:ascii="Times New Roman" w:eastAsia="Calibri" w:hAnsi="Times New Roman"/>
          <w:b/>
          <w:sz w:val="28"/>
          <w:szCs w:val="28"/>
          <w:lang w:eastAsia="ru-RU"/>
        </w:rPr>
        <w:t>культуры на дополнительных обще</w:t>
      </w:r>
      <w:r w:rsidRPr="008636D1">
        <w:rPr>
          <w:rFonts w:ascii="Times New Roman" w:eastAsia="Calibri" w:hAnsi="Times New Roman"/>
          <w:b/>
          <w:sz w:val="28"/>
          <w:szCs w:val="28"/>
          <w:lang w:eastAsia="ru-RU"/>
        </w:rPr>
        <w:t>развивающих и предпрофессиональных программах</w:t>
      </w:r>
    </w:p>
    <w:p w14:paraId="280CAB90" w14:textId="77777777" w:rsidR="008636D1" w:rsidRDefault="008636D1" w:rsidP="008636D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14:paraId="5EBEEDB6" w14:textId="77777777" w:rsidR="00C11195" w:rsidRPr="00503FB7" w:rsidRDefault="00C11195" w:rsidP="008636D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tbl>
      <w:tblPr>
        <w:tblStyle w:val="a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1984"/>
        <w:gridCol w:w="1843"/>
        <w:gridCol w:w="2097"/>
        <w:gridCol w:w="1701"/>
        <w:gridCol w:w="1701"/>
      </w:tblGrid>
      <w:tr w:rsidR="008636D1" w:rsidRPr="00503FB7" w14:paraId="7E424F00" w14:textId="77777777" w:rsidTr="00C4157F">
        <w:tc>
          <w:tcPr>
            <w:tcW w:w="597" w:type="dxa"/>
            <w:vMerge w:val="restart"/>
          </w:tcPr>
          <w:p w14:paraId="091E69B7" w14:textId="77777777" w:rsidR="008636D1" w:rsidRPr="00503FB7" w:rsidRDefault="008636D1" w:rsidP="008636D1">
            <w:pPr>
              <w:autoSpaceDE w:val="0"/>
              <w:autoSpaceDN w:val="0"/>
              <w:adjustRightInd w:val="0"/>
              <w:spacing w:line="276" w:lineRule="auto"/>
              <w:ind w:firstLine="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03FB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6ECA4002" w14:textId="77777777" w:rsidR="008636D1" w:rsidRPr="00503FB7" w:rsidRDefault="008636D1" w:rsidP="008636D1">
            <w:pPr>
              <w:autoSpaceDE w:val="0"/>
              <w:autoSpaceDN w:val="0"/>
              <w:adjustRightInd w:val="0"/>
              <w:spacing w:line="276" w:lineRule="auto"/>
              <w:ind w:firstLine="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03FB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940" w:type="dxa"/>
            <w:gridSpan w:val="2"/>
            <w:tcBorders>
              <w:bottom w:val="single" w:sz="4" w:space="0" w:color="auto"/>
            </w:tcBorders>
          </w:tcPr>
          <w:p w14:paraId="60068536" w14:textId="69195D0A" w:rsidR="008636D1" w:rsidRPr="00503FB7" w:rsidRDefault="008636D1" w:rsidP="00F35D1D">
            <w:pPr>
              <w:autoSpaceDE w:val="0"/>
              <w:autoSpaceDN w:val="0"/>
              <w:adjustRightInd w:val="0"/>
              <w:spacing w:line="276" w:lineRule="auto"/>
              <w:ind w:firstLine="6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3F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</w:t>
            </w:r>
            <w:r w:rsidR="00F35D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503F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-202</w:t>
            </w:r>
            <w:r w:rsidR="00F35D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503F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3402" w:type="dxa"/>
            <w:gridSpan w:val="2"/>
          </w:tcPr>
          <w:p w14:paraId="75314573" w14:textId="26A3D7B5" w:rsidR="008636D1" w:rsidRPr="00503FB7" w:rsidRDefault="008636D1" w:rsidP="00F35D1D">
            <w:pPr>
              <w:autoSpaceDE w:val="0"/>
              <w:autoSpaceDN w:val="0"/>
              <w:adjustRightInd w:val="0"/>
              <w:spacing w:line="276" w:lineRule="auto"/>
              <w:ind w:firstLine="6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3F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</w:t>
            </w:r>
            <w:r w:rsidR="00F35D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503F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-202</w:t>
            </w:r>
            <w:r w:rsidR="00F35D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503F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8636D1" w:rsidRPr="00503FB7" w14:paraId="04D8F324" w14:textId="77777777" w:rsidTr="00C4157F">
        <w:tc>
          <w:tcPr>
            <w:tcW w:w="597" w:type="dxa"/>
            <w:vMerge/>
          </w:tcPr>
          <w:p w14:paraId="50DDA783" w14:textId="77777777" w:rsidR="008636D1" w:rsidRPr="00503FB7" w:rsidRDefault="008636D1" w:rsidP="008636D1">
            <w:pPr>
              <w:autoSpaceDE w:val="0"/>
              <w:autoSpaceDN w:val="0"/>
              <w:adjustRightInd w:val="0"/>
              <w:spacing w:line="276" w:lineRule="auto"/>
              <w:ind w:firstLine="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627037CF" w14:textId="77777777" w:rsidR="008636D1" w:rsidRPr="00503FB7" w:rsidRDefault="008636D1" w:rsidP="008636D1">
            <w:pPr>
              <w:autoSpaceDE w:val="0"/>
              <w:autoSpaceDN w:val="0"/>
              <w:adjustRightInd w:val="0"/>
              <w:spacing w:line="276" w:lineRule="auto"/>
              <w:ind w:firstLine="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FDA2" w14:textId="77777777" w:rsidR="008636D1" w:rsidRPr="00F35D1D" w:rsidRDefault="008636D1" w:rsidP="008636D1">
            <w:pPr>
              <w:autoSpaceDE w:val="0"/>
              <w:autoSpaceDN w:val="0"/>
              <w:adjustRightInd w:val="0"/>
              <w:ind w:left="-108" w:right="-108" w:firstLine="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5D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обучающихся по дополнительным общеразвивающим программам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5E0" w14:textId="77777777" w:rsidR="008636D1" w:rsidRPr="00F35D1D" w:rsidRDefault="008636D1" w:rsidP="008636D1">
            <w:pPr>
              <w:autoSpaceDE w:val="0"/>
              <w:autoSpaceDN w:val="0"/>
              <w:adjustRightInd w:val="0"/>
              <w:ind w:firstLine="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5D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обучающихся по дополнительным предпрофессиональным программам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369ACB" w14:textId="77777777" w:rsidR="008636D1" w:rsidRPr="00F35D1D" w:rsidRDefault="008636D1" w:rsidP="008636D1">
            <w:pPr>
              <w:autoSpaceDE w:val="0"/>
              <w:autoSpaceDN w:val="0"/>
              <w:adjustRightInd w:val="0"/>
              <w:ind w:firstLine="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5D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обучающихся по дополнительным общеразвивающим программам</w:t>
            </w:r>
          </w:p>
        </w:tc>
        <w:tc>
          <w:tcPr>
            <w:tcW w:w="1701" w:type="dxa"/>
          </w:tcPr>
          <w:p w14:paraId="73DD1E1B" w14:textId="77777777" w:rsidR="008636D1" w:rsidRPr="00F35D1D" w:rsidRDefault="008636D1" w:rsidP="008636D1">
            <w:pPr>
              <w:autoSpaceDE w:val="0"/>
              <w:autoSpaceDN w:val="0"/>
              <w:adjustRightInd w:val="0"/>
              <w:ind w:firstLine="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5D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обучающихся по дополнительным предпрофессиональным программам</w:t>
            </w:r>
          </w:p>
        </w:tc>
      </w:tr>
      <w:tr w:rsidR="00076705" w:rsidRPr="00503FB7" w14:paraId="0AFF96D0" w14:textId="77777777" w:rsidTr="00C4157F">
        <w:tc>
          <w:tcPr>
            <w:tcW w:w="597" w:type="dxa"/>
          </w:tcPr>
          <w:p w14:paraId="11F44CFA" w14:textId="77777777" w:rsidR="00076705" w:rsidRPr="00503FB7" w:rsidRDefault="00076705" w:rsidP="00076705">
            <w:pPr>
              <w:autoSpaceDE w:val="0"/>
              <w:autoSpaceDN w:val="0"/>
              <w:adjustRightInd w:val="0"/>
              <w:spacing w:line="276" w:lineRule="auto"/>
              <w:ind w:firstLine="6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3F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4" w:type="dxa"/>
          </w:tcPr>
          <w:p w14:paraId="6439BC54" w14:textId="77777777" w:rsidR="00076705" w:rsidRPr="00503FB7" w:rsidRDefault="00076705" w:rsidP="00076705">
            <w:pPr>
              <w:autoSpaceDE w:val="0"/>
              <w:autoSpaceDN w:val="0"/>
              <w:adjustRightInd w:val="0"/>
              <w:spacing w:line="276" w:lineRule="auto"/>
              <w:ind w:firstLine="6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3F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proofErr w:type="spellStart"/>
            <w:r w:rsidRPr="00503F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Тоншаевская</w:t>
            </w:r>
            <w:proofErr w:type="spellEnd"/>
            <w:r w:rsidRPr="00503F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детская музыкальная школа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5FAD47C" w14:textId="64722588" w:rsidR="00076705" w:rsidRPr="00F35D1D" w:rsidRDefault="00076705" w:rsidP="00076705">
            <w:pPr>
              <w:spacing w:line="276" w:lineRule="auto"/>
              <w:ind w:firstLine="62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02516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52B65716" w14:textId="27FC6375" w:rsidR="00076705" w:rsidRPr="00F35D1D" w:rsidRDefault="00076705" w:rsidP="00076705">
            <w:pPr>
              <w:spacing w:line="276" w:lineRule="auto"/>
              <w:ind w:firstLine="62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02516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701" w:type="dxa"/>
          </w:tcPr>
          <w:p w14:paraId="3837D01E" w14:textId="0E57FD80" w:rsidR="00076705" w:rsidRPr="00F35D1D" w:rsidRDefault="00076705" w:rsidP="00076705">
            <w:pPr>
              <w:spacing w:line="276" w:lineRule="auto"/>
              <w:ind w:firstLine="62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02516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01" w:type="dxa"/>
          </w:tcPr>
          <w:p w14:paraId="5037E2AB" w14:textId="2B371F93" w:rsidR="00076705" w:rsidRPr="00F35D1D" w:rsidRDefault="00076705" w:rsidP="00076705">
            <w:pPr>
              <w:spacing w:line="276" w:lineRule="auto"/>
              <w:ind w:firstLine="62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02516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</w:tr>
    </w:tbl>
    <w:p w14:paraId="4B834A64" w14:textId="77777777" w:rsidR="00C71AAA" w:rsidRDefault="00C71AAA" w:rsidP="00076705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B8ED88" w14:textId="77777777" w:rsidR="00076705" w:rsidRPr="00002516" w:rsidRDefault="00076705" w:rsidP="00076705">
      <w:pPr>
        <w:widowControl w:val="0"/>
        <w:tabs>
          <w:tab w:val="num" w:pos="709"/>
          <w:tab w:val="num" w:pos="851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516">
        <w:rPr>
          <w:rFonts w:ascii="Times New Roman" w:hAnsi="Times New Roman" w:cs="Times New Roman"/>
          <w:sz w:val="28"/>
          <w:szCs w:val="28"/>
        </w:rPr>
        <w:lastRenderedPageBreak/>
        <w:t>Среди наиболее значимых музыкальных конкурсов, направленных на активизацию творческих способностей детей, повышение престижа деятельности</w:t>
      </w:r>
      <w:r w:rsidRPr="00002516">
        <w:rPr>
          <w:rFonts w:ascii="Times New Roman" w:hAnsi="Times New Roman" w:cs="Times New Roman"/>
          <w:b/>
          <w:sz w:val="28"/>
          <w:szCs w:val="28"/>
        </w:rPr>
        <w:t xml:space="preserve"> детской музыкальной школы</w:t>
      </w:r>
      <w:r w:rsidRPr="00002516">
        <w:rPr>
          <w:rFonts w:ascii="Times New Roman" w:hAnsi="Times New Roman" w:cs="Times New Roman"/>
          <w:sz w:val="28"/>
          <w:szCs w:val="28"/>
        </w:rPr>
        <w:t>, исполнительского и творческого потенциала необходимо выделить следующие:</w:t>
      </w:r>
    </w:p>
    <w:p w14:paraId="4D7D3DB1" w14:textId="77777777" w:rsidR="00076705" w:rsidRPr="00002516" w:rsidRDefault="00076705" w:rsidP="00076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516">
        <w:rPr>
          <w:rFonts w:ascii="Times New Roman" w:hAnsi="Times New Roman" w:cs="Times New Roman"/>
          <w:sz w:val="28"/>
          <w:szCs w:val="28"/>
        </w:rPr>
        <w:t xml:space="preserve">- Всероссийский конкурс детско-художественного творчества </w:t>
      </w:r>
      <w:proofErr w:type="gramStart"/>
      <w:r w:rsidRPr="0000251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02516">
        <w:rPr>
          <w:rFonts w:ascii="Times New Roman" w:hAnsi="Times New Roman" w:cs="Times New Roman"/>
          <w:sz w:val="28"/>
          <w:szCs w:val="28"/>
        </w:rPr>
        <w:t xml:space="preserve">Оранжевое небо» </w:t>
      </w:r>
      <w:proofErr w:type="spellStart"/>
      <w:r w:rsidRPr="00002516">
        <w:rPr>
          <w:rFonts w:ascii="Times New Roman" w:hAnsi="Times New Roman" w:cs="Times New Roman"/>
          <w:sz w:val="28"/>
          <w:szCs w:val="28"/>
        </w:rPr>
        <w:t>г.Киров</w:t>
      </w:r>
      <w:proofErr w:type="spellEnd"/>
      <w:r w:rsidRPr="00002516">
        <w:rPr>
          <w:rFonts w:ascii="Times New Roman" w:hAnsi="Times New Roman" w:cs="Times New Roman"/>
          <w:sz w:val="28"/>
          <w:szCs w:val="28"/>
        </w:rPr>
        <w:t>., лауреаты 1 и 2 степени в номинации «Инструментальное исполнительство»;</w:t>
      </w:r>
    </w:p>
    <w:p w14:paraId="58B48D7C" w14:textId="77777777" w:rsidR="00076705" w:rsidRPr="00002516" w:rsidRDefault="00076705" w:rsidP="00076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516">
        <w:rPr>
          <w:rFonts w:ascii="Times New Roman" w:hAnsi="Times New Roman" w:cs="Times New Roman"/>
          <w:sz w:val="28"/>
          <w:szCs w:val="28"/>
        </w:rPr>
        <w:t>-  "АРТ- лаборатория музыкального искусства" г. Урень (участие в мастер-классах);</w:t>
      </w:r>
    </w:p>
    <w:p w14:paraId="21A4B440" w14:textId="77777777" w:rsidR="00076705" w:rsidRPr="00002516" w:rsidRDefault="00076705" w:rsidP="00076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516">
        <w:rPr>
          <w:rFonts w:ascii="Times New Roman" w:hAnsi="Times New Roman" w:cs="Times New Roman"/>
          <w:sz w:val="28"/>
          <w:szCs w:val="28"/>
        </w:rPr>
        <w:t>-Международный конкурс юных пианистов «</w:t>
      </w:r>
      <w:proofErr w:type="spellStart"/>
      <w:r w:rsidRPr="00002516">
        <w:rPr>
          <w:rFonts w:ascii="Times New Roman" w:hAnsi="Times New Roman" w:cs="Times New Roman"/>
          <w:sz w:val="28"/>
          <w:szCs w:val="28"/>
        </w:rPr>
        <w:t>Балахнинская</w:t>
      </w:r>
      <w:proofErr w:type="spellEnd"/>
      <w:r w:rsidRPr="00002516">
        <w:rPr>
          <w:rFonts w:ascii="Times New Roman" w:hAnsi="Times New Roman" w:cs="Times New Roman"/>
          <w:sz w:val="28"/>
          <w:szCs w:val="28"/>
        </w:rPr>
        <w:t xml:space="preserve"> весна» г. Балахна, дипломанты;</w:t>
      </w:r>
    </w:p>
    <w:p w14:paraId="46A3CBCC" w14:textId="77777777" w:rsidR="00076705" w:rsidRPr="00002516" w:rsidRDefault="00076705" w:rsidP="00076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516">
        <w:rPr>
          <w:rFonts w:ascii="Times New Roman" w:hAnsi="Times New Roman" w:cs="Times New Roman"/>
          <w:sz w:val="28"/>
          <w:szCs w:val="28"/>
        </w:rPr>
        <w:t xml:space="preserve">- Международный конкурс талантов и творчества "Море зажигает звезды" г. </w:t>
      </w:r>
      <w:proofErr w:type="spellStart"/>
      <w:r w:rsidRPr="00002516">
        <w:rPr>
          <w:rFonts w:ascii="Times New Roman" w:hAnsi="Times New Roman" w:cs="Times New Roman"/>
          <w:sz w:val="28"/>
          <w:szCs w:val="28"/>
        </w:rPr>
        <w:t>Туапсэ</w:t>
      </w:r>
      <w:proofErr w:type="spellEnd"/>
      <w:r w:rsidRPr="00002516">
        <w:rPr>
          <w:rFonts w:ascii="Times New Roman" w:hAnsi="Times New Roman" w:cs="Times New Roman"/>
          <w:sz w:val="28"/>
          <w:szCs w:val="28"/>
        </w:rPr>
        <w:t>, лауреаты 1,2 степени;</w:t>
      </w:r>
    </w:p>
    <w:p w14:paraId="14CE3511" w14:textId="77777777" w:rsidR="00076705" w:rsidRPr="00002516" w:rsidRDefault="00076705" w:rsidP="00076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516">
        <w:rPr>
          <w:rFonts w:ascii="Times New Roman" w:hAnsi="Times New Roman" w:cs="Times New Roman"/>
          <w:sz w:val="28"/>
          <w:szCs w:val="28"/>
        </w:rPr>
        <w:t xml:space="preserve">  – Зональный конкурс исполнителей на народных инструментах среди учащихся ДМШ и ДШИ среди северных районов Нижегородской области «Заветлужье-2025», лауреаты 2,3 степени;</w:t>
      </w:r>
    </w:p>
    <w:p w14:paraId="45D68C7D" w14:textId="574935B8" w:rsidR="00076705" w:rsidRPr="00002516" w:rsidRDefault="00076705" w:rsidP="00076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516">
        <w:rPr>
          <w:rFonts w:ascii="Times New Roman" w:hAnsi="Times New Roman" w:cs="Times New Roman"/>
          <w:sz w:val="28"/>
          <w:szCs w:val="28"/>
        </w:rPr>
        <w:t xml:space="preserve">- Открытый областной конкурс-фестиваль юных исполнителей ансамблевого и оркестрового мастерства «Музыкальные кружева» </w:t>
      </w:r>
      <w:proofErr w:type="spellStart"/>
      <w:r w:rsidRPr="00002516"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 w:rsidRPr="00002516">
        <w:rPr>
          <w:rFonts w:ascii="Times New Roman" w:hAnsi="Times New Roman" w:cs="Times New Roman"/>
          <w:sz w:val="28"/>
          <w:szCs w:val="28"/>
        </w:rPr>
        <w:t>. Бор, лауреаты 3 степени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BB70A7" w14:textId="77777777" w:rsidR="00076705" w:rsidRPr="008E02C4" w:rsidRDefault="00076705" w:rsidP="00F35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222C3C" w14:textId="7778A896" w:rsidR="008636D1" w:rsidRPr="00F35D1D" w:rsidRDefault="008636D1" w:rsidP="00F35D1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35D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Добровольчество в сфере культуры</w:t>
      </w:r>
    </w:p>
    <w:p w14:paraId="7107ACAC" w14:textId="77777777" w:rsidR="008636D1" w:rsidRPr="00503FB7" w:rsidRDefault="008636D1" w:rsidP="008636D1">
      <w:pPr>
        <w:pStyle w:val="a3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782923" w14:textId="5DB24146" w:rsidR="008636D1" w:rsidRPr="00503FB7" w:rsidRDefault="008636D1" w:rsidP="008636D1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03FB7">
        <w:rPr>
          <w:sz w:val="28"/>
          <w:szCs w:val="28"/>
        </w:rPr>
        <w:t>В настоящее время в учреждениях культуры состоит 18 волонтеров,</w:t>
      </w:r>
      <w:r>
        <w:rPr>
          <w:sz w:val="28"/>
          <w:szCs w:val="28"/>
        </w:rPr>
        <w:t xml:space="preserve"> 5 из которых зарегистрировано в системе «Добро.</w:t>
      </w:r>
      <w:r w:rsidRPr="0044179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». </w:t>
      </w:r>
      <w:r w:rsidRPr="00503FB7">
        <w:rPr>
          <w:sz w:val="28"/>
          <w:szCs w:val="28"/>
        </w:rPr>
        <w:t xml:space="preserve"> Лидер</w:t>
      </w:r>
      <w:r>
        <w:rPr>
          <w:sz w:val="28"/>
          <w:szCs w:val="28"/>
        </w:rPr>
        <w:t xml:space="preserve"> волонтеров культуры</w:t>
      </w:r>
      <w:r w:rsidRPr="00503FB7">
        <w:rPr>
          <w:sz w:val="28"/>
          <w:szCs w:val="28"/>
        </w:rPr>
        <w:t xml:space="preserve"> - Толстогузов Максим Александрович.</w:t>
      </w:r>
    </w:p>
    <w:p w14:paraId="72CEF7DB" w14:textId="77777777" w:rsidR="008636D1" w:rsidRPr="00503FB7" w:rsidRDefault="008636D1" w:rsidP="008636D1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 xml:space="preserve">В дни празднования мероприятий, посвященных Дню Победы, волонтеры посещают ветеранов на дому и оказывают посильную помощь, раздают жителям района Георгиевские ленточки, буклеты, участвуют в подготовке площадок для Митинга. </w:t>
      </w:r>
    </w:p>
    <w:p w14:paraId="09078C17" w14:textId="77777777" w:rsidR="008636D1" w:rsidRPr="00503FB7" w:rsidRDefault="008636D1" w:rsidP="008636D1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 xml:space="preserve">Активные участники акции «Зелёная Россия»; «Большой Субботник», «Творческий субботник» - помогают в посадке цветов, клумб, газонов, кустов и деревьев, благоустройстве на территории учреждений культуры. В экологических маршах, уборка мусора и загрязнений водоёмов в населённых пунктах. </w:t>
      </w:r>
    </w:p>
    <w:p w14:paraId="59F83BFD" w14:textId="0F6F3397" w:rsidR="008636D1" w:rsidRDefault="008636D1" w:rsidP="00316B82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>Волонтёры серебряного возраста оказывают неоценимую помощь в организации чаепитий, приуроченных к праздничным и памятным датам: вечер отдыха, посиделки «В русской Горнице», «Капустные посиделки», «У Самовара», «Масленичные посиделки», которые проходили в учреждениях культуры МБУК «МЦКС».</w:t>
      </w:r>
    </w:p>
    <w:p w14:paraId="4E02B44A" w14:textId="7841EA34" w:rsidR="008636D1" w:rsidRPr="008636D1" w:rsidRDefault="008636D1" w:rsidP="008636D1">
      <w:pPr>
        <w:pStyle w:val="a3"/>
        <w:widowControl w:val="0"/>
        <w:numPr>
          <w:ilvl w:val="0"/>
          <w:numId w:val="1"/>
        </w:numPr>
        <w:tabs>
          <w:tab w:val="num" w:pos="851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636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Материально-техническая база учреждений культуры Тоншаевского муниципального округа за счет местных и привлечённых средств </w:t>
      </w:r>
    </w:p>
    <w:p w14:paraId="58CB5FE3" w14:textId="77777777" w:rsidR="008636D1" w:rsidRPr="00503FB7" w:rsidRDefault="008636D1" w:rsidP="008636D1">
      <w:pPr>
        <w:widowControl w:val="0"/>
        <w:autoSpaceDE w:val="0"/>
        <w:autoSpaceDN w:val="0"/>
        <w:adjustRightInd w:val="0"/>
        <w:spacing w:after="0"/>
        <w:ind w:left="85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2A5B9D" w14:textId="5C8A2F1F" w:rsidR="008636D1" w:rsidRPr="00503FB7" w:rsidRDefault="008636D1" w:rsidP="008636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зданий объектов культуры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; из них аварийных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капремонта (Фасад здания ДК «Юбилейный» МБУК «МЦКС»).</w:t>
      </w:r>
    </w:p>
    <w:p w14:paraId="2D0948D7" w14:textId="77777777" w:rsidR="008636D1" w:rsidRPr="00503FB7" w:rsidRDefault="008636D1" w:rsidP="008636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учреждений культуры и учреждений дополнительного образования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является одним из основных направлений в культурной политике Тоншаевского муниципального округа.</w:t>
      </w:r>
    </w:p>
    <w:p w14:paraId="583C196D" w14:textId="01C26AA0" w:rsidR="008636D1" w:rsidRDefault="008636D1" w:rsidP="008636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Общий объём средств, направленных на текущий ремонт зданий учреждений культуры, составил </w:t>
      </w:r>
      <w:r w:rsidR="00AA7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2 546,2</w:t>
      </w:r>
      <w:r w:rsidRPr="00014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 рублей, в том числе:</w:t>
      </w:r>
    </w:p>
    <w:p w14:paraId="6E673E12" w14:textId="77777777" w:rsidR="00B33082" w:rsidRDefault="00B33082" w:rsidP="008636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2121"/>
      </w:tblGrid>
      <w:tr w:rsidR="00AA7C69" w:rsidRPr="00AA7C69" w14:paraId="0FDE3CFB" w14:textId="77777777" w:rsidTr="00B33082">
        <w:tc>
          <w:tcPr>
            <w:tcW w:w="7366" w:type="dxa"/>
          </w:tcPr>
          <w:p w14:paraId="59484539" w14:textId="212D759A" w:rsidR="00B33082" w:rsidRPr="00AA7C69" w:rsidRDefault="00B33082" w:rsidP="00863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средств АПС, замена оборудования, противопожарные мероприятия</w:t>
            </w:r>
          </w:p>
        </w:tc>
        <w:tc>
          <w:tcPr>
            <w:tcW w:w="2121" w:type="dxa"/>
          </w:tcPr>
          <w:p w14:paraId="44947F23" w14:textId="77A7F1D1" w:rsidR="00B33082" w:rsidRPr="00AA7C69" w:rsidRDefault="00A23CD2" w:rsidP="00863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173,0 тыс. руб.</w:t>
            </w:r>
          </w:p>
        </w:tc>
      </w:tr>
      <w:tr w:rsidR="00AA7C69" w:rsidRPr="00AA7C69" w14:paraId="40BF493A" w14:textId="77777777" w:rsidTr="00B33082">
        <w:tc>
          <w:tcPr>
            <w:tcW w:w="7366" w:type="dxa"/>
          </w:tcPr>
          <w:p w14:paraId="5BD625CD" w14:textId="498814B4" w:rsidR="00B33082" w:rsidRPr="00AA7C69" w:rsidRDefault="00A23CD2" w:rsidP="00863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Электромонтажные работы по прокладке кабелей видеонаблюдения</w:t>
            </w:r>
          </w:p>
        </w:tc>
        <w:tc>
          <w:tcPr>
            <w:tcW w:w="2121" w:type="dxa"/>
          </w:tcPr>
          <w:p w14:paraId="4175014A" w14:textId="4D0B8304" w:rsidR="00B33082" w:rsidRPr="00AA7C69" w:rsidRDefault="00A23CD2" w:rsidP="00863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 тыс. руб.</w:t>
            </w:r>
          </w:p>
        </w:tc>
      </w:tr>
      <w:tr w:rsidR="00AA7C69" w:rsidRPr="00AA7C69" w14:paraId="043A7C0D" w14:textId="77777777" w:rsidTr="00B33082">
        <w:tc>
          <w:tcPr>
            <w:tcW w:w="7366" w:type="dxa"/>
          </w:tcPr>
          <w:p w14:paraId="05690BA4" w14:textId="6BFBA386" w:rsidR="00B33082" w:rsidRPr="00AA7C69" w:rsidRDefault="00E54662" w:rsidP="00E546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замена прибора учета тепловой энергии</w:t>
            </w:r>
            <w:r w:rsidR="00AA7C69" w:rsidRPr="00AA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(МБУ ДО ТДМШ)</w:t>
            </w:r>
          </w:p>
        </w:tc>
        <w:tc>
          <w:tcPr>
            <w:tcW w:w="2121" w:type="dxa"/>
          </w:tcPr>
          <w:p w14:paraId="29F056B1" w14:textId="788554A7" w:rsidR="00B33082" w:rsidRPr="00AA7C69" w:rsidRDefault="00E54662" w:rsidP="00863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 тыс. руб.</w:t>
            </w:r>
          </w:p>
        </w:tc>
      </w:tr>
      <w:tr w:rsidR="00AA7C69" w:rsidRPr="00AA7C69" w14:paraId="61E7E60B" w14:textId="77777777" w:rsidTr="00B33082">
        <w:tc>
          <w:tcPr>
            <w:tcW w:w="7366" w:type="dxa"/>
          </w:tcPr>
          <w:p w14:paraId="52B5B798" w14:textId="727747D8" w:rsidR="00B33082" w:rsidRPr="00AA7C69" w:rsidRDefault="00AA7C69" w:rsidP="00863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кровель (МБУК «МЦКС»)</w:t>
            </w:r>
          </w:p>
        </w:tc>
        <w:tc>
          <w:tcPr>
            <w:tcW w:w="2121" w:type="dxa"/>
          </w:tcPr>
          <w:p w14:paraId="205116E4" w14:textId="0A58FEEE" w:rsidR="00B33082" w:rsidRPr="00AA7C69" w:rsidRDefault="00AA7C69" w:rsidP="00863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 тыс. руб.</w:t>
            </w:r>
          </w:p>
        </w:tc>
      </w:tr>
      <w:tr w:rsidR="00AA7C69" w:rsidRPr="00AA7C69" w14:paraId="4CDC337C" w14:textId="77777777" w:rsidTr="00B33082">
        <w:tc>
          <w:tcPr>
            <w:tcW w:w="7366" w:type="dxa"/>
          </w:tcPr>
          <w:p w14:paraId="18711D33" w14:textId="1587D02E" w:rsidR="00B33082" w:rsidRPr="00AA7C69" w:rsidRDefault="00AA7C69" w:rsidP="00863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котельных (МБУК «МЦКС»)</w:t>
            </w:r>
          </w:p>
        </w:tc>
        <w:tc>
          <w:tcPr>
            <w:tcW w:w="2121" w:type="dxa"/>
          </w:tcPr>
          <w:p w14:paraId="4679E1E7" w14:textId="397B2280" w:rsidR="00B33082" w:rsidRPr="00AA7C69" w:rsidRDefault="00AA7C69" w:rsidP="00863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 тыс. руб.</w:t>
            </w:r>
          </w:p>
        </w:tc>
      </w:tr>
      <w:tr w:rsidR="00AA7C69" w:rsidRPr="00AA7C69" w14:paraId="3B867FF1" w14:textId="77777777" w:rsidTr="00B33082">
        <w:tc>
          <w:tcPr>
            <w:tcW w:w="7366" w:type="dxa"/>
          </w:tcPr>
          <w:p w14:paraId="36AFEA59" w14:textId="0FCF6FEA" w:rsidR="00B33082" w:rsidRPr="00AA7C69" w:rsidRDefault="00AA7C69" w:rsidP="00863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сценического покрытия Районного Дома культуры</w:t>
            </w:r>
          </w:p>
        </w:tc>
        <w:tc>
          <w:tcPr>
            <w:tcW w:w="2121" w:type="dxa"/>
          </w:tcPr>
          <w:p w14:paraId="15BE2B0E" w14:textId="24051A55" w:rsidR="00B33082" w:rsidRPr="00AA7C69" w:rsidRDefault="00AA7C69" w:rsidP="00863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809,4 тыс. руб.</w:t>
            </w:r>
          </w:p>
        </w:tc>
      </w:tr>
      <w:tr w:rsidR="00AA7C69" w:rsidRPr="00AA7C69" w14:paraId="6C9B0C90" w14:textId="77777777" w:rsidTr="00B33082">
        <w:tc>
          <w:tcPr>
            <w:tcW w:w="7366" w:type="dxa"/>
          </w:tcPr>
          <w:p w14:paraId="31E721CF" w14:textId="755B88A1" w:rsidR="00B33082" w:rsidRPr="00AA7C69" w:rsidRDefault="00AA7C69" w:rsidP="00863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фасада здания МУК «МЦБС»</w:t>
            </w:r>
          </w:p>
        </w:tc>
        <w:tc>
          <w:tcPr>
            <w:tcW w:w="2121" w:type="dxa"/>
          </w:tcPr>
          <w:p w14:paraId="0B08D333" w14:textId="4C1B32DD" w:rsidR="00B33082" w:rsidRPr="00AA7C69" w:rsidRDefault="00AA7C69" w:rsidP="00863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1 236,5 тыс. руб.</w:t>
            </w:r>
          </w:p>
        </w:tc>
      </w:tr>
    </w:tbl>
    <w:p w14:paraId="21432DF0" w14:textId="77777777" w:rsidR="00B33082" w:rsidRDefault="00B33082" w:rsidP="008636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2F73A2" w14:textId="046E60B5" w:rsidR="008636D1" w:rsidRPr="00805F48" w:rsidRDefault="008636D1" w:rsidP="008636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F48">
        <w:rPr>
          <w:rFonts w:ascii="Times New Roman" w:hAnsi="Times New Roman" w:cs="Times New Roman"/>
          <w:sz w:val="28"/>
          <w:szCs w:val="28"/>
        </w:rPr>
        <w:t>В 202</w:t>
      </w:r>
      <w:r w:rsidR="00AA7C69" w:rsidRPr="00805F48">
        <w:rPr>
          <w:rFonts w:ascii="Times New Roman" w:hAnsi="Times New Roman" w:cs="Times New Roman"/>
          <w:sz w:val="28"/>
          <w:szCs w:val="28"/>
        </w:rPr>
        <w:t>5</w:t>
      </w:r>
      <w:r w:rsidRPr="00805F48">
        <w:rPr>
          <w:rFonts w:ascii="Times New Roman" w:hAnsi="Times New Roman" w:cs="Times New Roman"/>
          <w:sz w:val="28"/>
          <w:szCs w:val="28"/>
        </w:rPr>
        <w:t xml:space="preserve"> году пополнены фонды Централизованной библиотечной системы новыми книжными, периодическими изданиями по установленному перечню печатных изданий на общую сумму </w:t>
      </w:r>
      <w:r w:rsidR="0002405E" w:rsidRPr="0002405E">
        <w:rPr>
          <w:rFonts w:ascii="Times New Roman" w:hAnsi="Times New Roman" w:cs="Times New Roman"/>
          <w:sz w:val="28"/>
          <w:szCs w:val="28"/>
        </w:rPr>
        <w:t>605,9</w:t>
      </w:r>
      <w:r w:rsidRPr="0002405E">
        <w:rPr>
          <w:rFonts w:ascii="Times New Roman" w:hAnsi="Times New Roman" w:cs="Times New Roman"/>
          <w:sz w:val="28"/>
          <w:szCs w:val="28"/>
        </w:rPr>
        <w:t xml:space="preserve"> </w:t>
      </w:r>
      <w:r w:rsidRPr="00805F48">
        <w:rPr>
          <w:rFonts w:ascii="Times New Roman" w:hAnsi="Times New Roman" w:cs="Times New Roman"/>
          <w:sz w:val="28"/>
          <w:szCs w:val="28"/>
        </w:rPr>
        <w:t xml:space="preserve">тыс. руб., </w:t>
      </w:r>
      <w:r w:rsidRP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6273D15D" w14:textId="3C7CC81C" w:rsidR="008636D1" w:rsidRPr="00805F48" w:rsidRDefault="008636D1" w:rsidP="008636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федеральные средства – </w:t>
      </w:r>
      <w:r w:rsid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>33,8</w:t>
      </w:r>
      <w:r w:rsidRP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14:paraId="1033C085" w14:textId="6CEEEA3D" w:rsidR="008636D1" w:rsidRPr="00805F48" w:rsidRDefault="008636D1" w:rsidP="008636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областные средства – 1</w:t>
      </w:r>
      <w:r w:rsid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14:paraId="2C6D58BA" w14:textId="5D47EF04" w:rsidR="008636D1" w:rsidRPr="00805F48" w:rsidRDefault="008636D1" w:rsidP="008636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средства бюджета муниципального округа –</w:t>
      </w:r>
      <w:r w:rsid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P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14:paraId="79F1AA10" w14:textId="4B4242C6" w:rsidR="008636D1" w:rsidRDefault="008636D1" w:rsidP="008636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передано</w:t>
      </w:r>
      <w:r w:rsidR="0002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7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</w:t>
      </w:r>
      <w:r w:rsidRP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КУМИ</w:t>
      </w:r>
      <w:r w:rsidR="0002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</w:t>
      </w:r>
      <w:r w:rsidRP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2405E" w:rsidRPr="0002405E">
        <w:rPr>
          <w:rFonts w:ascii="Times New Roman" w:eastAsia="Times New Roman" w:hAnsi="Times New Roman" w:cs="Times New Roman"/>
          <w:sz w:val="28"/>
          <w:szCs w:val="28"/>
          <w:lang w:eastAsia="ru-RU"/>
        </w:rPr>
        <w:t>136,5</w:t>
      </w:r>
      <w:r w:rsidRPr="0002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F4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14:paraId="18811943" w14:textId="270BB1DC" w:rsidR="0002405E" w:rsidRDefault="0002405E" w:rsidP="008636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передано безвозмездно от областной библиотеки им. В.И.</w:t>
      </w:r>
      <w:r w:rsidR="0095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 на сумму – 23,4 тыс. руб.</w:t>
      </w:r>
    </w:p>
    <w:p w14:paraId="1A08B6E6" w14:textId="5AC08719" w:rsidR="00650655" w:rsidRDefault="00650655" w:rsidP="008636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было п</w:t>
      </w:r>
      <w:r w:rsidR="0002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ополнение электронной (цифровой) библиотеки </w:t>
      </w:r>
      <w:proofErr w:type="spellStart"/>
      <w:r w:rsidR="000240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Литрес</w:t>
      </w:r>
      <w:proofErr w:type="spellEnd"/>
      <w:r w:rsidR="0002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65,0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05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</w:t>
      </w:r>
      <w:r w:rsidR="009539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4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от оказания платных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7D46C2" w14:textId="45DD6D8D" w:rsidR="002D4CA9" w:rsidRPr="00BE0D5A" w:rsidRDefault="008636D1" w:rsidP="00B32A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D5A">
        <w:rPr>
          <w:rFonts w:ascii="Times New Roman" w:hAnsi="Times New Roman" w:cs="Times New Roman"/>
          <w:sz w:val="28"/>
          <w:szCs w:val="28"/>
        </w:rPr>
        <w:t>В 202</w:t>
      </w:r>
      <w:r w:rsidR="002D4CA9" w:rsidRPr="00BE0D5A">
        <w:rPr>
          <w:rFonts w:ascii="Times New Roman" w:hAnsi="Times New Roman" w:cs="Times New Roman"/>
          <w:sz w:val="28"/>
          <w:szCs w:val="28"/>
        </w:rPr>
        <w:t>5</w:t>
      </w:r>
      <w:r w:rsidRPr="00BE0D5A">
        <w:rPr>
          <w:rFonts w:ascii="Times New Roman" w:hAnsi="Times New Roman" w:cs="Times New Roman"/>
          <w:sz w:val="28"/>
          <w:szCs w:val="28"/>
        </w:rPr>
        <w:t xml:space="preserve"> году учреждениями культуры на укрепление материально-технической базы за счет средств оказания платных услуг и иной приносящей доход деятельности было направлено </w:t>
      </w:r>
      <w:r w:rsidR="002D4CA9" w:rsidRPr="00BE0D5A">
        <w:rPr>
          <w:rFonts w:ascii="Times New Roman" w:hAnsi="Times New Roman" w:cs="Times New Roman"/>
          <w:sz w:val="28"/>
          <w:szCs w:val="28"/>
        </w:rPr>
        <w:t>3</w:t>
      </w:r>
      <w:r w:rsidR="00CC345A">
        <w:rPr>
          <w:rFonts w:ascii="Times New Roman" w:hAnsi="Times New Roman" w:cs="Times New Roman"/>
          <w:sz w:val="28"/>
          <w:szCs w:val="28"/>
        </w:rPr>
        <w:t> 570,7</w:t>
      </w:r>
      <w:r w:rsidRPr="00BE0D5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2D4CA9" w:rsidRPr="00BE0D5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32AE6" w:rsidRPr="00BE0D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от оказания платных услуг</w:t>
      </w:r>
      <w:r w:rsidR="002D4CA9" w:rsidRPr="00BE0D5A">
        <w:rPr>
          <w:rFonts w:ascii="Times New Roman" w:hAnsi="Times New Roman" w:cs="Times New Roman"/>
          <w:sz w:val="28"/>
          <w:szCs w:val="28"/>
        </w:rPr>
        <w:t xml:space="preserve"> – </w:t>
      </w:r>
      <w:r w:rsidR="00BE0D5A" w:rsidRPr="00BE0D5A">
        <w:rPr>
          <w:rFonts w:ascii="Times New Roman" w:hAnsi="Times New Roman" w:cs="Times New Roman"/>
          <w:sz w:val="28"/>
          <w:szCs w:val="28"/>
        </w:rPr>
        <w:t>906,9</w:t>
      </w:r>
      <w:r w:rsidR="002D4CA9" w:rsidRPr="00BE0D5A">
        <w:rPr>
          <w:rFonts w:ascii="Times New Roman" w:hAnsi="Times New Roman" w:cs="Times New Roman"/>
          <w:sz w:val="28"/>
          <w:szCs w:val="28"/>
        </w:rPr>
        <w:t xml:space="preserve"> тыс.</w:t>
      </w:r>
      <w:r w:rsidR="009539FC">
        <w:rPr>
          <w:rFonts w:ascii="Times New Roman" w:hAnsi="Times New Roman" w:cs="Times New Roman"/>
          <w:sz w:val="28"/>
          <w:szCs w:val="28"/>
        </w:rPr>
        <w:t xml:space="preserve"> </w:t>
      </w:r>
      <w:r w:rsidR="002D4CA9" w:rsidRPr="00BE0D5A">
        <w:rPr>
          <w:rFonts w:ascii="Times New Roman" w:hAnsi="Times New Roman" w:cs="Times New Roman"/>
          <w:sz w:val="28"/>
          <w:szCs w:val="28"/>
        </w:rPr>
        <w:t>руб.</w:t>
      </w:r>
      <w:r w:rsidR="00BE0D5A" w:rsidRPr="00BE0D5A">
        <w:rPr>
          <w:rFonts w:ascii="Times New Roman" w:hAnsi="Times New Roman" w:cs="Times New Roman"/>
          <w:sz w:val="28"/>
          <w:szCs w:val="28"/>
        </w:rPr>
        <w:t>, грант ПФКИ – 320,4 тыс. руб.</w:t>
      </w:r>
      <w:r w:rsidRPr="00BE0D5A">
        <w:rPr>
          <w:rFonts w:ascii="Times New Roman" w:hAnsi="Times New Roman" w:cs="Times New Roman"/>
          <w:sz w:val="28"/>
          <w:szCs w:val="28"/>
        </w:rPr>
        <w:t>:</w:t>
      </w:r>
    </w:p>
    <w:p w14:paraId="37F5D408" w14:textId="32FB5A95" w:rsidR="008636D1" w:rsidRPr="00BE0D5A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D5A">
        <w:rPr>
          <w:rFonts w:ascii="Times New Roman" w:hAnsi="Times New Roman" w:cs="Times New Roman"/>
          <w:sz w:val="28"/>
          <w:szCs w:val="28"/>
        </w:rPr>
        <w:lastRenderedPageBreak/>
        <w:t xml:space="preserve">– учреждениями культуры – </w:t>
      </w:r>
      <w:r w:rsidR="00CC345A">
        <w:rPr>
          <w:rFonts w:ascii="Times New Roman" w:hAnsi="Times New Roman" w:cs="Times New Roman"/>
          <w:sz w:val="28"/>
          <w:szCs w:val="28"/>
        </w:rPr>
        <w:t>3 477,8</w:t>
      </w:r>
      <w:r w:rsidRPr="00BE0D5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32AE6" w:rsidRPr="00BE0D5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32AE6" w:rsidRPr="00BE0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от оказания платных услуг – </w:t>
      </w:r>
      <w:r w:rsidR="00BE0D5A" w:rsidRPr="00BE0D5A">
        <w:rPr>
          <w:rFonts w:ascii="Times New Roman" w:eastAsia="Times New Roman" w:hAnsi="Times New Roman" w:cs="Times New Roman"/>
          <w:sz w:val="28"/>
          <w:szCs w:val="28"/>
          <w:lang w:eastAsia="ru-RU"/>
        </w:rPr>
        <w:t>902,4 тыс. руб. и за счет гранта от ПФКИ – 320,4 тыс. руб.</w:t>
      </w:r>
      <w:r w:rsidRPr="00BE0D5A">
        <w:rPr>
          <w:rFonts w:ascii="Times New Roman" w:hAnsi="Times New Roman" w:cs="Times New Roman"/>
          <w:sz w:val="28"/>
          <w:szCs w:val="28"/>
        </w:rPr>
        <w:t>;</w:t>
      </w:r>
    </w:p>
    <w:p w14:paraId="6CD406C7" w14:textId="09E23BF8" w:rsidR="008636D1" w:rsidRPr="00BE0D5A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D5A">
        <w:rPr>
          <w:rFonts w:ascii="Times New Roman" w:hAnsi="Times New Roman" w:cs="Times New Roman"/>
          <w:sz w:val="28"/>
          <w:szCs w:val="28"/>
        </w:rPr>
        <w:t xml:space="preserve">– учреждениями дополнительного образования -  </w:t>
      </w:r>
      <w:r w:rsidR="00B32AE6" w:rsidRPr="00BE0D5A">
        <w:rPr>
          <w:rFonts w:ascii="Times New Roman" w:hAnsi="Times New Roman" w:cs="Times New Roman"/>
          <w:sz w:val="28"/>
          <w:szCs w:val="28"/>
        </w:rPr>
        <w:t>92,9</w:t>
      </w:r>
      <w:r w:rsidRPr="00BE0D5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32AE6" w:rsidRPr="00BE0D5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32AE6" w:rsidRPr="00BE0D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от оказания платных услуг</w:t>
      </w:r>
      <w:r w:rsidR="00B32AE6" w:rsidRPr="00BE0D5A">
        <w:rPr>
          <w:rFonts w:ascii="Times New Roman" w:hAnsi="Times New Roman" w:cs="Times New Roman"/>
          <w:sz w:val="28"/>
          <w:szCs w:val="28"/>
        </w:rPr>
        <w:t xml:space="preserve"> – 4,5 тыс. руб. </w:t>
      </w:r>
    </w:p>
    <w:p w14:paraId="1D14F243" w14:textId="77777777" w:rsidR="008636D1" w:rsidRPr="00503FB7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727E8" w14:textId="77777777" w:rsidR="008636D1" w:rsidRPr="008E02C4" w:rsidRDefault="008636D1" w:rsidP="008636D1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14:paraId="5B8CC4B9" w14:textId="77777777" w:rsidR="008636D1" w:rsidRPr="000C643D" w:rsidRDefault="008636D1" w:rsidP="008636D1">
      <w:pPr>
        <w:pStyle w:val="a3"/>
        <w:widowControl w:val="0"/>
        <w:numPr>
          <w:ilvl w:val="0"/>
          <w:numId w:val="1"/>
        </w:numPr>
        <w:tabs>
          <w:tab w:val="num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C64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Финансирование. Доходы и расходы. Местный и областной бюджет </w:t>
      </w:r>
    </w:p>
    <w:p w14:paraId="4263E3D2" w14:textId="589061F3" w:rsidR="008636D1" w:rsidRPr="000C643D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3D">
        <w:rPr>
          <w:rFonts w:ascii="Times New Roman" w:hAnsi="Times New Roman" w:cs="Times New Roman"/>
          <w:sz w:val="28"/>
          <w:szCs w:val="28"/>
        </w:rPr>
        <w:t>В 202</w:t>
      </w:r>
      <w:r w:rsidR="00E53390" w:rsidRPr="000C643D">
        <w:rPr>
          <w:rFonts w:ascii="Times New Roman" w:hAnsi="Times New Roman" w:cs="Times New Roman"/>
          <w:sz w:val="28"/>
          <w:szCs w:val="28"/>
        </w:rPr>
        <w:t>5</w:t>
      </w:r>
      <w:r w:rsidRPr="000C643D">
        <w:rPr>
          <w:rFonts w:ascii="Times New Roman" w:hAnsi="Times New Roman" w:cs="Times New Roman"/>
          <w:sz w:val="28"/>
          <w:szCs w:val="28"/>
        </w:rPr>
        <w:t xml:space="preserve"> году финансирование всех муниципальных учреждений культуры и учреждения дополнительного образования осуществлялось в рамках муниципальной программы «Развитие культуры Тоншаевского муниципального округа Нижегородской области», утвержденной постановлением администрации Тоншаевского муниципального района от 19 декабря 2017 года № 493, изложенной в новой редакции (постановление администрации Тоншаевского муниципального округа Нижегородской области от </w:t>
      </w:r>
      <w:r w:rsidR="00CC345A" w:rsidRPr="000C643D">
        <w:rPr>
          <w:rFonts w:ascii="Times New Roman" w:hAnsi="Times New Roman" w:cs="Times New Roman"/>
          <w:sz w:val="28"/>
          <w:szCs w:val="28"/>
        </w:rPr>
        <w:t>12</w:t>
      </w:r>
      <w:r w:rsidRPr="000C643D">
        <w:rPr>
          <w:rFonts w:ascii="Times New Roman" w:hAnsi="Times New Roman" w:cs="Times New Roman"/>
          <w:sz w:val="28"/>
          <w:szCs w:val="28"/>
        </w:rPr>
        <w:t xml:space="preserve"> </w:t>
      </w:r>
      <w:r w:rsidR="00CC345A" w:rsidRPr="000C643D">
        <w:rPr>
          <w:rFonts w:ascii="Times New Roman" w:hAnsi="Times New Roman" w:cs="Times New Roman"/>
          <w:sz w:val="28"/>
          <w:szCs w:val="28"/>
        </w:rPr>
        <w:t>января</w:t>
      </w:r>
      <w:r w:rsidRPr="000C643D">
        <w:rPr>
          <w:rFonts w:ascii="Times New Roman" w:hAnsi="Times New Roman" w:cs="Times New Roman"/>
          <w:sz w:val="28"/>
          <w:szCs w:val="28"/>
        </w:rPr>
        <w:t xml:space="preserve"> 202</w:t>
      </w:r>
      <w:r w:rsidR="00CC345A" w:rsidRPr="000C643D">
        <w:rPr>
          <w:rFonts w:ascii="Times New Roman" w:hAnsi="Times New Roman" w:cs="Times New Roman"/>
          <w:sz w:val="28"/>
          <w:szCs w:val="28"/>
        </w:rPr>
        <w:t>6</w:t>
      </w:r>
      <w:r w:rsidRPr="000C643D">
        <w:rPr>
          <w:rFonts w:ascii="Times New Roman" w:hAnsi="Times New Roman" w:cs="Times New Roman"/>
          <w:sz w:val="28"/>
          <w:szCs w:val="28"/>
        </w:rPr>
        <w:t xml:space="preserve"> года № 2).</w:t>
      </w:r>
    </w:p>
    <w:p w14:paraId="0D27B760" w14:textId="27E9D0BE" w:rsidR="008636D1" w:rsidRPr="000C643D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43D">
        <w:rPr>
          <w:rFonts w:ascii="Times New Roman" w:hAnsi="Times New Roman" w:cs="Times New Roman"/>
          <w:b/>
          <w:sz w:val="28"/>
          <w:szCs w:val="28"/>
        </w:rPr>
        <w:t>Всего запланировано на реализацию данной программы за счет бюджетов всех уровней в 202</w:t>
      </w:r>
      <w:r w:rsidR="0002605E" w:rsidRPr="000C643D">
        <w:rPr>
          <w:rFonts w:ascii="Times New Roman" w:hAnsi="Times New Roman" w:cs="Times New Roman"/>
          <w:b/>
          <w:sz w:val="28"/>
          <w:szCs w:val="28"/>
        </w:rPr>
        <w:t>5</w:t>
      </w:r>
      <w:r w:rsidRPr="000C643D">
        <w:rPr>
          <w:rFonts w:ascii="Times New Roman" w:hAnsi="Times New Roman" w:cs="Times New Roman"/>
          <w:b/>
          <w:sz w:val="28"/>
          <w:szCs w:val="28"/>
        </w:rPr>
        <w:t xml:space="preserve"> году – </w:t>
      </w:r>
      <w:r w:rsidR="0002605E" w:rsidRPr="000C643D">
        <w:rPr>
          <w:rFonts w:ascii="Times New Roman" w:hAnsi="Times New Roman" w:cs="Times New Roman"/>
          <w:b/>
          <w:sz w:val="28"/>
          <w:szCs w:val="28"/>
        </w:rPr>
        <w:t>93 247,1</w:t>
      </w:r>
      <w:r w:rsidRPr="000C643D">
        <w:rPr>
          <w:rFonts w:ascii="Times New Roman" w:hAnsi="Times New Roman" w:cs="Times New Roman"/>
          <w:b/>
          <w:sz w:val="28"/>
          <w:szCs w:val="28"/>
        </w:rPr>
        <w:t xml:space="preserve"> тыс. руб</w:t>
      </w:r>
      <w:r w:rsidR="0002605E" w:rsidRPr="000C643D">
        <w:rPr>
          <w:rFonts w:ascii="Times New Roman" w:hAnsi="Times New Roman" w:cs="Times New Roman"/>
          <w:b/>
          <w:sz w:val="28"/>
          <w:szCs w:val="28"/>
        </w:rPr>
        <w:t>лей</w:t>
      </w:r>
      <w:r w:rsidRPr="000C643D">
        <w:rPr>
          <w:rFonts w:ascii="Times New Roman" w:hAnsi="Times New Roman" w:cs="Times New Roman"/>
          <w:b/>
          <w:sz w:val="28"/>
          <w:szCs w:val="28"/>
        </w:rPr>
        <w:t>, исполнение</w:t>
      </w:r>
      <w:r w:rsidR="0002605E" w:rsidRPr="000C643D">
        <w:rPr>
          <w:rFonts w:ascii="Times New Roman" w:hAnsi="Times New Roman" w:cs="Times New Roman"/>
          <w:b/>
          <w:sz w:val="28"/>
          <w:szCs w:val="28"/>
        </w:rPr>
        <w:t xml:space="preserve"> – 90 678,4 тыс. рублей</w:t>
      </w:r>
      <w:r w:rsidRPr="000C643D">
        <w:rPr>
          <w:rFonts w:ascii="Times New Roman" w:hAnsi="Times New Roman" w:cs="Times New Roman"/>
          <w:b/>
          <w:sz w:val="28"/>
          <w:szCs w:val="28"/>
        </w:rPr>
        <w:t xml:space="preserve"> составило </w:t>
      </w:r>
      <w:r w:rsidR="0002605E" w:rsidRPr="000C643D">
        <w:rPr>
          <w:rFonts w:ascii="Times New Roman" w:hAnsi="Times New Roman" w:cs="Times New Roman"/>
          <w:b/>
          <w:sz w:val="28"/>
          <w:szCs w:val="28"/>
        </w:rPr>
        <w:t>97,25</w:t>
      </w:r>
      <w:r w:rsidRPr="000C643D">
        <w:rPr>
          <w:rFonts w:ascii="Times New Roman" w:hAnsi="Times New Roman" w:cs="Times New Roman"/>
          <w:b/>
          <w:sz w:val="28"/>
          <w:szCs w:val="28"/>
        </w:rPr>
        <w:t xml:space="preserve"> %.</w:t>
      </w:r>
    </w:p>
    <w:p w14:paraId="47B2874F" w14:textId="1F36AB02" w:rsidR="008636D1" w:rsidRPr="000C643D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3D">
        <w:rPr>
          <w:rFonts w:ascii="Times New Roman" w:hAnsi="Times New Roman" w:cs="Times New Roman"/>
          <w:sz w:val="28"/>
          <w:szCs w:val="28"/>
        </w:rPr>
        <w:t xml:space="preserve">На финансирование учреждений культуры и дополнительного образования из бюджетов всех уровней фактически поступило – </w:t>
      </w:r>
      <w:r w:rsidR="0002605E" w:rsidRPr="000C643D">
        <w:rPr>
          <w:rFonts w:ascii="Times New Roman" w:hAnsi="Times New Roman" w:cs="Times New Roman"/>
          <w:sz w:val="28"/>
          <w:szCs w:val="28"/>
        </w:rPr>
        <w:t>90 678,4</w:t>
      </w:r>
      <w:r w:rsidRPr="000C643D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14:paraId="26FDCCB3" w14:textId="4EEF9F48" w:rsidR="008636D1" w:rsidRPr="000C643D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3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C643D">
        <w:rPr>
          <w:rFonts w:ascii="Times New Roman" w:hAnsi="Times New Roman" w:cs="Times New Roman"/>
          <w:sz w:val="28"/>
          <w:szCs w:val="28"/>
        </w:rPr>
        <w:t xml:space="preserve"> отрасли «Культура» – </w:t>
      </w:r>
      <w:r w:rsidR="0002605E" w:rsidRPr="000C643D">
        <w:rPr>
          <w:rFonts w:ascii="Times New Roman" w:hAnsi="Times New Roman" w:cs="Times New Roman"/>
          <w:sz w:val="28"/>
          <w:szCs w:val="28"/>
        </w:rPr>
        <w:t>82 292,1</w:t>
      </w:r>
      <w:r w:rsidRPr="000C643D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14:paraId="71A2B130" w14:textId="4C23E041" w:rsidR="008636D1" w:rsidRPr="000C643D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3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C643D">
        <w:rPr>
          <w:rFonts w:ascii="Times New Roman" w:hAnsi="Times New Roman" w:cs="Times New Roman"/>
          <w:sz w:val="28"/>
          <w:szCs w:val="28"/>
        </w:rPr>
        <w:t xml:space="preserve"> отрасли «Образование» – </w:t>
      </w:r>
      <w:r w:rsidR="0002605E" w:rsidRPr="000C643D">
        <w:rPr>
          <w:rFonts w:ascii="Times New Roman" w:hAnsi="Times New Roman" w:cs="Times New Roman"/>
          <w:sz w:val="28"/>
          <w:szCs w:val="28"/>
        </w:rPr>
        <w:t>8 386,3</w:t>
      </w:r>
      <w:r w:rsidRPr="000C643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9746731" w14:textId="1A4192CD" w:rsidR="008636D1" w:rsidRPr="000C643D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3D">
        <w:rPr>
          <w:rFonts w:ascii="Times New Roman" w:hAnsi="Times New Roman" w:cs="Times New Roman"/>
          <w:sz w:val="28"/>
          <w:szCs w:val="28"/>
        </w:rPr>
        <w:t xml:space="preserve">В общем объеме расходов оплата труда с начислениями на выплаты по оплате труда составляет </w:t>
      </w:r>
      <w:r w:rsidR="00BA629B" w:rsidRPr="000C643D">
        <w:rPr>
          <w:rFonts w:ascii="Times New Roman" w:hAnsi="Times New Roman" w:cs="Times New Roman"/>
          <w:sz w:val="28"/>
          <w:szCs w:val="28"/>
        </w:rPr>
        <w:t xml:space="preserve">69 216,6 </w:t>
      </w:r>
      <w:r w:rsidRPr="000C643D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BA629B" w:rsidRPr="000C643D">
        <w:rPr>
          <w:rFonts w:ascii="Times New Roman" w:hAnsi="Times New Roman" w:cs="Times New Roman"/>
          <w:sz w:val="28"/>
          <w:szCs w:val="28"/>
        </w:rPr>
        <w:t>76,33</w:t>
      </w:r>
      <w:r w:rsidRPr="000C643D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1A773E1" w14:textId="0F8AAD24" w:rsidR="008636D1" w:rsidRPr="000C643D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3D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                            от 7 мая 2012 года № 597 «О мероприятиях по реализации государственной социальной политики» в 202</w:t>
      </w:r>
      <w:r w:rsidR="00BA629B" w:rsidRPr="000C643D">
        <w:rPr>
          <w:rFonts w:ascii="Times New Roman" w:hAnsi="Times New Roman" w:cs="Times New Roman"/>
          <w:sz w:val="28"/>
          <w:szCs w:val="28"/>
        </w:rPr>
        <w:t>5</w:t>
      </w:r>
      <w:r w:rsidRPr="000C643D">
        <w:rPr>
          <w:rFonts w:ascii="Times New Roman" w:hAnsi="Times New Roman" w:cs="Times New Roman"/>
          <w:sz w:val="28"/>
          <w:szCs w:val="28"/>
        </w:rPr>
        <w:t xml:space="preserve"> году</w:t>
      </w:r>
      <w:r w:rsidR="00BA629B" w:rsidRPr="000C643D">
        <w:rPr>
          <w:rFonts w:ascii="Times New Roman" w:hAnsi="Times New Roman" w:cs="Times New Roman"/>
          <w:sz w:val="28"/>
          <w:szCs w:val="28"/>
        </w:rPr>
        <w:t xml:space="preserve"> плановый</w:t>
      </w:r>
      <w:r w:rsidRPr="000C643D">
        <w:rPr>
          <w:rFonts w:ascii="Times New Roman" w:hAnsi="Times New Roman" w:cs="Times New Roman"/>
          <w:sz w:val="28"/>
          <w:szCs w:val="28"/>
        </w:rPr>
        <w:t xml:space="preserve"> </w:t>
      </w:r>
      <w:r w:rsidR="00BA629B" w:rsidRPr="000C643D">
        <w:rPr>
          <w:rFonts w:ascii="Times New Roman" w:hAnsi="Times New Roman" w:cs="Times New Roman"/>
          <w:sz w:val="28"/>
          <w:szCs w:val="28"/>
        </w:rPr>
        <w:t>показатель по</w:t>
      </w:r>
      <w:r w:rsidRPr="000C643D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BA629B" w:rsidRPr="000C643D">
        <w:rPr>
          <w:rFonts w:ascii="Times New Roman" w:hAnsi="Times New Roman" w:cs="Times New Roman"/>
          <w:sz w:val="28"/>
          <w:szCs w:val="28"/>
        </w:rPr>
        <w:t xml:space="preserve">ей </w:t>
      </w:r>
      <w:r w:rsidRPr="000C643D">
        <w:rPr>
          <w:rFonts w:ascii="Times New Roman" w:hAnsi="Times New Roman" w:cs="Times New Roman"/>
          <w:sz w:val="28"/>
          <w:szCs w:val="28"/>
        </w:rPr>
        <w:t xml:space="preserve">заработной платы работников учреждений культуры </w:t>
      </w:r>
      <w:r w:rsidR="00BA629B" w:rsidRPr="000C643D">
        <w:rPr>
          <w:rFonts w:ascii="Times New Roman" w:hAnsi="Times New Roman" w:cs="Times New Roman"/>
          <w:sz w:val="28"/>
          <w:szCs w:val="28"/>
        </w:rPr>
        <w:t>-</w:t>
      </w:r>
      <w:r w:rsidRPr="000C64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A629B" w:rsidRPr="000C6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2 350,13 рублей, а достигнутый – 52948,83 рублей, что составило 101,14 % </w:t>
      </w:r>
    </w:p>
    <w:p w14:paraId="2015579B" w14:textId="77777777" w:rsidR="008636D1" w:rsidRPr="000C643D" w:rsidRDefault="008636D1" w:rsidP="008636D1">
      <w:pPr>
        <w:tabs>
          <w:tab w:val="left" w:pos="425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труда во всех муниципальных учреждениях культуры и дополнительного образования регулируется согласно утвержденным Положениям оплаты труда, согласованным в структурных подразделениях администрации Тоншаевского муниципального округа. </w:t>
      </w:r>
    </w:p>
    <w:p w14:paraId="6DCE991E" w14:textId="2687D905" w:rsidR="008636D1" w:rsidRPr="000C643D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3D">
        <w:rPr>
          <w:rFonts w:ascii="Times New Roman" w:hAnsi="Times New Roman" w:cs="Times New Roman"/>
          <w:sz w:val="28"/>
          <w:szCs w:val="28"/>
        </w:rPr>
        <w:t>Расходы муниципальных учреждений культуры по коммунальным платежам в 202</w:t>
      </w:r>
      <w:r w:rsidR="00BA629B" w:rsidRPr="000C643D">
        <w:rPr>
          <w:rFonts w:ascii="Times New Roman" w:hAnsi="Times New Roman" w:cs="Times New Roman"/>
          <w:sz w:val="28"/>
          <w:szCs w:val="28"/>
        </w:rPr>
        <w:t>5</w:t>
      </w:r>
      <w:r w:rsidRPr="000C643D">
        <w:rPr>
          <w:rFonts w:ascii="Times New Roman" w:hAnsi="Times New Roman" w:cs="Times New Roman"/>
          <w:sz w:val="28"/>
          <w:szCs w:val="28"/>
        </w:rPr>
        <w:t xml:space="preserve"> году составили – </w:t>
      </w:r>
      <w:r w:rsidR="000C643D" w:rsidRPr="000C643D">
        <w:rPr>
          <w:rFonts w:ascii="Times New Roman" w:hAnsi="Times New Roman" w:cs="Times New Roman"/>
          <w:sz w:val="28"/>
          <w:szCs w:val="28"/>
        </w:rPr>
        <w:t>4 036,2</w:t>
      </w:r>
      <w:r w:rsidRPr="000C643D">
        <w:rPr>
          <w:rFonts w:ascii="Times New Roman" w:hAnsi="Times New Roman" w:cs="Times New Roman"/>
          <w:sz w:val="28"/>
          <w:szCs w:val="28"/>
        </w:rPr>
        <w:t xml:space="preserve"> тыс. руб. (4,</w:t>
      </w:r>
      <w:r w:rsidR="000C643D" w:rsidRPr="000C643D">
        <w:rPr>
          <w:rFonts w:ascii="Times New Roman" w:hAnsi="Times New Roman" w:cs="Times New Roman"/>
          <w:sz w:val="28"/>
          <w:szCs w:val="28"/>
        </w:rPr>
        <w:t>45</w:t>
      </w:r>
      <w:r w:rsidRPr="000C643D">
        <w:rPr>
          <w:rFonts w:ascii="Times New Roman" w:hAnsi="Times New Roman" w:cs="Times New Roman"/>
          <w:sz w:val="28"/>
          <w:szCs w:val="28"/>
        </w:rPr>
        <w:t xml:space="preserve"> % от общего объема бюджета).</w:t>
      </w:r>
    </w:p>
    <w:p w14:paraId="29D4FC80" w14:textId="3C663644" w:rsidR="008636D1" w:rsidRPr="000C643D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3D">
        <w:rPr>
          <w:rFonts w:ascii="Times New Roman" w:hAnsi="Times New Roman" w:cs="Times New Roman"/>
          <w:sz w:val="28"/>
          <w:szCs w:val="28"/>
        </w:rPr>
        <w:lastRenderedPageBreak/>
        <w:t xml:space="preserve">Расходы на проведение текущего ремонта и благоустройства территории учреждений культуры и дополнительного образования составили – </w:t>
      </w:r>
      <w:r w:rsidR="000C643D" w:rsidRPr="000C643D">
        <w:rPr>
          <w:rFonts w:ascii="Times New Roman" w:hAnsi="Times New Roman" w:cs="Times New Roman"/>
          <w:sz w:val="28"/>
          <w:szCs w:val="28"/>
        </w:rPr>
        <w:t>2546,20</w:t>
      </w:r>
      <w:r w:rsidRPr="000C643D">
        <w:rPr>
          <w:b/>
          <w:sz w:val="28"/>
          <w:szCs w:val="28"/>
        </w:rPr>
        <w:t xml:space="preserve"> </w:t>
      </w:r>
      <w:r w:rsidRPr="000C643D">
        <w:rPr>
          <w:rFonts w:ascii="Times New Roman" w:hAnsi="Times New Roman" w:cs="Times New Roman"/>
          <w:sz w:val="28"/>
          <w:szCs w:val="28"/>
        </w:rPr>
        <w:t>тыс. руб. (</w:t>
      </w:r>
      <w:r w:rsidR="000C643D" w:rsidRPr="000C643D">
        <w:rPr>
          <w:rFonts w:ascii="Times New Roman" w:hAnsi="Times New Roman" w:cs="Times New Roman"/>
          <w:sz w:val="28"/>
          <w:szCs w:val="28"/>
        </w:rPr>
        <w:t>2,81</w:t>
      </w:r>
      <w:r w:rsidRPr="000C643D">
        <w:rPr>
          <w:rFonts w:ascii="Times New Roman" w:hAnsi="Times New Roman" w:cs="Times New Roman"/>
          <w:sz w:val="28"/>
          <w:szCs w:val="28"/>
        </w:rPr>
        <w:t xml:space="preserve"> % от общего объема бюджета).</w:t>
      </w:r>
    </w:p>
    <w:p w14:paraId="6AE783DA" w14:textId="2DAA1680" w:rsidR="008636D1" w:rsidRPr="000C643D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43D">
        <w:rPr>
          <w:rFonts w:ascii="Times New Roman" w:hAnsi="Times New Roman" w:cs="Times New Roman"/>
          <w:sz w:val="28"/>
          <w:szCs w:val="28"/>
        </w:rPr>
        <w:t xml:space="preserve">Расходы на проведение мероприятий запланированы в размере – </w:t>
      </w:r>
      <w:r w:rsidR="000C643D" w:rsidRPr="000C643D">
        <w:rPr>
          <w:rFonts w:ascii="Times New Roman" w:hAnsi="Times New Roman" w:cs="Times New Roman"/>
          <w:sz w:val="28"/>
          <w:szCs w:val="28"/>
        </w:rPr>
        <w:t>3243,0</w:t>
      </w:r>
      <w:r w:rsidRPr="000C643D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0C643D" w:rsidRPr="000C643D">
        <w:rPr>
          <w:rFonts w:ascii="Times New Roman" w:hAnsi="Times New Roman" w:cs="Times New Roman"/>
          <w:sz w:val="28"/>
          <w:szCs w:val="28"/>
        </w:rPr>
        <w:t>3</w:t>
      </w:r>
      <w:r w:rsidRPr="000C643D">
        <w:rPr>
          <w:rFonts w:ascii="Times New Roman" w:hAnsi="Times New Roman" w:cs="Times New Roman"/>
          <w:sz w:val="28"/>
          <w:szCs w:val="28"/>
        </w:rPr>
        <w:t>,</w:t>
      </w:r>
      <w:r w:rsidR="000C643D" w:rsidRPr="000C643D">
        <w:rPr>
          <w:rFonts w:ascii="Times New Roman" w:hAnsi="Times New Roman" w:cs="Times New Roman"/>
          <w:sz w:val="28"/>
          <w:szCs w:val="28"/>
        </w:rPr>
        <w:t>58</w:t>
      </w:r>
      <w:r w:rsidRPr="000C643D">
        <w:rPr>
          <w:rFonts w:ascii="Times New Roman" w:hAnsi="Times New Roman" w:cs="Times New Roman"/>
          <w:sz w:val="28"/>
          <w:szCs w:val="28"/>
        </w:rPr>
        <w:t xml:space="preserve"> % от общего объема бюджета). Данные расходы были направлены на проведение мероприятий, фестивалей, конкурсов, мероприятий, направленных на сохранение памяти о погибших участниках боевых действий, патриотическое воспитание молодежи, а также на поддержку творческих коллективов.</w:t>
      </w:r>
    </w:p>
    <w:p w14:paraId="4EBA3BBA" w14:textId="3045C32C" w:rsidR="008636D1" w:rsidRPr="0030498C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98C">
        <w:rPr>
          <w:rFonts w:ascii="Times New Roman" w:hAnsi="Times New Roman" w:cs="Times New Roman"/>
          <w:sz w:val="28"/>
          <w:szCs w:val="28"/>
        </w:rPr>
        <w:t>На комплектование фондов муниципальных библиотек выделен</w:t>
      </w:r>
      <w:r w:rsidR="000C643D" w:rsidRPr="0030498C">
        <w:rPr>
          <w:rFonts w:ascii="Times New Roman" w:hAnsi="Times New Roman" w:cs="Times New Roman"/>
          <w:sz w:val="28"/>
          <w:szCs w:val="28"/>
        </w:rPr>
        <w:t>ы</w:t>
      </w:r>
      <w:r w:rsidRPr="0030498C">
        <w:rPr>
          <w:rFonts w:ascii="Times New Roman" w:hAnsi="Times New Roman" w:cs="Times New Roman"/>
          <w:sz w:val="28"/>
          <w:szCs w:val="28"/>
        </w:rPr>
        <w:t xml:space="preserve"> средства в размере </w:t>
      </w:r>
      <w:r w:rsidR="0030498C" w:rsidRPr="0030498C">
        <w:rPr>
          <w:rFonts w:ascii="Times New Roman" w:hAnsi="Times New Roman" w:cs="Times New Roman"/>
          <w:sz w:val="28"/>
          <w:szCs w:val="28"/>
        </w:rPr>
        <w:t>757,6</w:t>
      </w:r>
      <w:r w:rsidRPr="0030498C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0498C">
        <w:rPr>
          <w:rFonts w:ascii="Times New Roman" w:hAnsi="Times New Roman" w:cs="Times New Roman"/>
          <w:sz w:val="28"/>
          <w:szCs w:val="28"/>
        </w:rPr>
        <w:t xml:space="preserve"> – 0,83</w:t>
      </w:r>
      <w:r w:rsidR="0030498C" w:rsidRPr="000C643D">
        <w:rPr>
          <w:rFonts w:ascii="Times New Roman" w:hAnsi="Times New Roman" w:cs="Times New Roman"/>
          <w:sz w:val="28"/>
          <w:szCs w:val="28"/>
        </w:rPr>
        <w:t xml:space="preserve"> % от общего объема бюджета)</w:t>
      </w:r>
      <w:r w:rsidRPr="0030498C">
        <w:rPr>
          <w:rFonts w:ascii="Times New Roman" w:hAnsi="Times New Roman" w:cs="Times New Roman"/>
          <w:sz w:val="28"/>
          <w:szCs w:val="28"/>
        </w:rPr>
        <w:t xml:space="preserve"> (данная сумма включает в себя средства на периодическую печать – </w:t>
      </w:r>
      <w:r w:rsidR="0030498C" w:rsidRPr="0030498C">
        <w:rPr>
          <w:rFonts w:ascii="Times New Roman" w:hAnsi="Times New Roman" w:cs="Times New Roman"/>
          <w:sz w:val="28"/>
          <w:szCs w:val="28"/>
        </w:rPr>
        <w:t>311,6</w:t>
      </w:r>
      <w:r w:rsidRPr="0030498C">
        <w:rPr>
          <w:rFonts w:ascii="Times New Roman" w:hAnsi="Times New Roman" w:cs="Times New Roman"/>
          <w:sz w:val="28"/>
          <w:szCs w:val="28"/>
        </w:rPr>
        <w:t xml:space="preserve"> тыс. руб. и </w:t>
      </w:r>
      <w:r w:rsidR="0030498C" w:rsidRPr="0030498C">
        <w:rPr>
          <w:rFonts w:ascii="Times New Roman" w:hAnsi="Times New Roman" w:cs="Times New Roman"/>
          <w:sz w:val="28"/>
          <w:szCs w:val="28"/>
        </w:rPr>
        <w:t>446,0</w:t>
      </w:r>
      <w:r w:rsidRPr="0030498C">
        <w:rPr>
          <w:rFonts w:ascii="Times New Roman" w:hAnsi="Times New Roman" w:cs="Times New Roman"/>
          <w:sz w:val="28"/>
          <w:szCs w:val="28"/>
        </w:rPr>
        <w:t xml:space="preserve"> тыс. руб. на приобретение книжной продукции). </w:t>
      </w:r>
    </w:p>
    <w:p w14:paraId="59924063" w14:textId="14A8FB33" w:rsidR="008636D1" w:rsidRPr="00F5603B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3B">
        <w:rPr>
          <w:rFonts w:ascii="Times New Roman" w:hAnsi="Times New Roman" w:cs="Times New Roman"/>
          <w:sz w:val="28"/>
          <w:szCs w:val="28"/>
        </w:rPr>
        <w:t>Расходы на уплату прочих налогов состав</w:t>
      </w:r>
      <w:r w:rsidR="00F5603B" w:rsidRPr="00F5603B">
        <w:rPr>
          <w:rFonts w:ascii="Times New Roman" w:hAnsi="Times New Roman" w:cs="Times New Roman"/>
          <w:sz w:val="28"/>
          <w:szCs w:val="28"/>
        </w:rPr>
        <w:t>или</w:t>
      </w:r>
      <w:r w:rsidRPr="00F5603B">
        <w:rPr>
          <w:rFonts w:ascii="Times New Roman" w:hAnsi="Times New Roman" w:cs="Times New Roman"/>
          <w:sz w:val="28"/>
          <w:szCs w:val="28"/>
        </w:rPr>
        <w:t xml:space="preserve"> </w:t>
      </w:r>
      <w:r w:rsidR="00F5603B" w:rsidRPr="00F5603B">
        <w:rPr>
          <w:rFonts w:ascii="Times New Roman" w:hAnsi="Times New Roman" w:cs="Times New Roman"/>
          <w:sz w:val="28"/>
          <w:szCs w:val="28"/>
        </w:rPr>
        <w:t>936,4</w:t>
      </w:r>
      <w:r w:rsidRPr="00F5603B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ABCEC6E" w14:textId="2EDC1789" w:rsidR="008636D1" w:rsidRPr="00F5603B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3B">
        <w:rPr>
          <w:rFonts w:ascii="Times New Roman" w:hAnsi="Times New Roman" w:cs="Times New Roman"/>
          <w:sz w:val="28"/>
          <w:szCs w:val="28"/>
        </w:rPr>
        <w:t xml:space="preserve">Все остальные расходы (на обслуживание и содержание зданий, аттестацию рабочих мест, противопожарные мероприятия и охрану помещений, бензин, информационные услуги, услуги связи канцелярские и хозяйственные материалы и другое) по отрасли «Культура» составили </w:t>
      </w:r>
      <w:r w:rsidR="00F5603B" w:rsidRPr="00F5603B">
        <w:rPr>
          <w:rFonts w:ascii="Times New Roman" w:hAnsi="Times New Roman" w:cs="Times New Roman"/>
          <w:sz w:val="28"/>
          <w:szCs w:val="28"/>
        </w:rPr>
        <w:t>7313,5</w:t>
      </w:r>
      <w:r w:rsidRPr="00F5603B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1CC72954" w14:textId="750447EB" w:rsidR="008636D1" w:rsidRPr="00A9612C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C">
        <w:rPr>
          <w:rFonts w:ascii="Times New Roman" w:hAnsi="Times New Roman" w:cs="Times New Roman"/>
          <w:sz w:val="28"/>
          <w:szCs w:val="28"/>
        </w:rPr>
        <w:t>Фактический объем средств от оказания платных услуг и иной приносящей доход деятельности, благотворительных пожертвований</w:t>
      </w:r>
      <w:r w:rsidR="00A9612C" w:rsidRPr="00A9612C">
        <w:rPr>
          <w:rFonts w:ascii="Times New Roman" w:hAnsi="Times New Roman" w:cs="Times New Roman"/>
          <w:sz w:val="28"/>
          <w:szCs w:val="28"/>
        </w:rPr>
        <w:t>, грантов ПФКИ</w:t>
      </w:r>
      <w:r w:rsidRPr="00A9612C">
        <w:rPr>
          <w:rFonts w:ascii="Times New Roman" w:hAnsi="Times New Roman" w:cs="Times New Roman"/>
          <w:sz w:val="28"/>
          <w:szCs w:val="28"/>
        </w:rPr>
        <w:t xml:space="preserve"> в 202</w:t>
      </w:r>
      <w:r w:rsidR="003741AB" w:rsidRPr="00A9612C">
        <w:rPr>
          <w:rFonts w:ascii="Times New Roman" w:hAnsi="Times New Roman" w:cs="Times New Roman"/>
          <w:sz w:val="28"/>
          <w:szCs w:val="28"/>
        </w:rPr>
        <w:t>5</w:t>
      </w:r>
      <w:r w:rsidRPr="00A9612C">
        <w:rPr>
          <w:rFonts w:ascii="Times New Roman" w:hAnsi="Times New Roman" w:cs="Times New Roman"/>
          <w:sz w:val="28"/>
          <w:szCs w:val="28"/>
        </w:rPr>
        <w:t xml:space="preserve"> году составил 3</w:t>
      </w:r>
      <w:r w:rsidR="003741AB" w:rsidRPr="00A9612C">
        <w:rPr>
          <w:rFonts w:ascii="Times New Roman" w:hAnsi="Times New Roman" w:cs="Times New Roman"/>
          <w:sz w:val="28"/>
          <w:szCs w:val="28"/>
        </w:rPr>
        <w:t> 664,1</w:t>
      </w:r>
      <w:r w:rsidRPr="00A9612C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1F894E8A" w14:textId="19AAD9EF" w:rsidR="008636D1" w:rsidRPr="00A9612C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C">
        <w:rPr>
          <w:rFonts w:ascii="Times New Roman" w:hAnsi="Times New Roman" w:cs="Times New Roman"/>
          <w:sz w:val="28"/>
          <w:szCs w:val="28"/>
        </w:rPr>
        <w:t xml:space="preserve">Остаток денежных средств на начало периода </w:t>
      </w:r>
      <w:r w:rsidR="003741AB" w:rsidRPr="00A9612C">
        <w:rPr>
          <w:rFonts w:ascii="Times New Roman" w:hAnsi="Times New Roman" w:cs="Times New Roman"/>
          <w:sz w:val="28"/>
          <w:szCs w:val="28"/>
        </w:rPr>
        <w:t>36,4</w:t>
      </w:r>
      <w:r w:rsidRPr="00A9612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196C17F" w14:textId="77777777" w:rsidR="008636D1" w:rsidRPr="00A9612C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8A1C46" w14:textId="48F83142" w:rsidR="008636D1" w:rsidRPr="00A9612C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C">
        <w:rPr>
          <w:rFonts w:ascii="Times New Roman" w:hAnsi="Times New Roman" w:cs="Times New Roman"/>
          <w:sz w:val="28"/>
          <w:szCs w:val="28"/>
        </w:rPr>
        <w:t>Поступления денежных средств от иной приносящей доход деятельности учреждений в 202</w:t>
      </w:r>
      <w:r w:rsidR="003741AB" w:rsidRPr="00A9612C">
        <w:rPr>
          <w:rFonts w:ascii="Times New Roman" w:hAnsi="Times New Roman" w:cs="Times New Roman"/>
          <w:sz w:val="28"/>
          <w:szCs w:val="28"/>
        </w:rPr>
        <w:t>5</w:t>
      </w:r>
      <w:r w:rsidRPr="00A9612C">
        <w:rPr>
          <w:rFonts w:ascii="Times New Roman" w:hAnsi="Times New Roman" w:cs="Times New Roman"/>
          <w:sz w:val="28"/>
          <w:szCs w:val="28"/>
        </w:rPr>
        <w:t xml:space="preserve"> году составили:</w:t>
      </w:r>
    </w:p>
    <w:p w14:paraId="306B7C14" w14:textId="083C0415" w:rsidR="008636D1" w:rsidRPr="00A9612C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C">
        <w:rPr>
          <w:rFonts w:ascii="Times New Roman" w:hAnsi="Times New Roman" w:cs="Times New Roman"/>
          <w:sz w:val="28"/>
          <w:szCs w:val="28"/>
        </w:rPr>
        <w:t xml:space="preserve">– от платных услуг составил </w:t>
      </w:r>
      <w:r w:rsidR="00A9612C" w:rsidRPr="00A9612C">
        <w:rPr>
          <w:rFonts w:ascii="Times New Roman" w:hAnsi="Times New Roman" w:cs="Times New Roman"/>
          <w:sz w:val="28"/>
          <w:szCs w:val="28"/>
        </w:rPr>
        <w:t>2950,2</w:t>
      </w:r>
      <w:r w:rsidRPr="00A9612C">
        <w:rPr>
          <w:rFonts w:ascii="Times New Roman" w:hAnsi="Times New Roman" w:cs="Times New Roman"/>
          <w:sz w:val="28"/>
          <w:szCs w:val="28"/>
        </w:rPr>
        <w:t xml:space="preserve"> тыс. руб., (</w:t>
      </w:r>
      <w:r w:rsidR="00A9612C" w:rsidRPr="00A9612C">
        <w:rPr>
          <w:rFonts w:ascii="Times New Roman" w:hAnsi="Times New Roman" w:cs="Times New Roman"/>
          <w:sz w:val="28"/>
          <w:szCs w:val="28"/>
        </w:rPr>
        <w:t>80,52</w:t>
      </w:r>
      <w:r w:rsidRPr="00A9612C">
        <w:rPr>
          <w:rFonts w:ascii="Times New Roman" w:hAnsi="Times New Roman" w:cs="Times New Roman"/>
          <w:sz w:val="28"/>
          <w:szCs w:val="28"/>
        </w:rPr>
        <w:t xml:space="preserve"> % от общего объема доходов);</w:t>
      </w:r>
    </w:p>
    <w:p w14:paraId="2683CC28" w14:textId="2AFC8881" w:rsidR="008636D1" w:rsidRPr="00A9612C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C">
        <w:rPr>
          <w:rFonts w:ascii="Times New Roman" w:hAnsi="Times New Roman" w:cs="Times New Roman"/>
          <w:sz w:val="28"/>
          <w:szCs w:val="28"/>
        </w:rPr>
        <w:t xml:space="preserve">– благотворительные пожертвования, попечительские, спонсорские и призовые средства составили </w:t>
      </w:r>
      <w:r w:rsidR="003741AB" w:rsidRPr="00A9612C">
        <w:rPr>
          <w:rFonts w:ascii="Times New Roman" w:hAnsi="Times New Roman" w:cs="Times New Roman"/>
          <w:sz w:val="28"/>
          <w:szCs w:val="28"/>
        </w:rPr>
        <w:t>393,5</w:t>
      </w:r>
      <w:r w:rsidRPr="00A9612C">
        <w:rPr>
          <w:rFonts w:ascii="Times New Roman" w:hAnsi="Times New Roman" w:cs="Times New Roman"/>
          <w:sz w:val="28"/>
          <w:szCs w:val="28"/>
        </w:rPr>
        <w:t xml:space="preserve"> тыс. руб., (</w:t>
      </w:r>
      <w:r w:rsidR="00A9612C" w:rsidRPr="00A9612C">
        <w:rPr>
          <w:rFonts w:ascii="Times New Roman" w:hAnsi="Times New Roman" w:cs="Times New Roman"/>
          <w:sz w:val="28"/>
          <w:szCs w:val="28"/>
        </w:rPr>
        <w:t>10,74</w:t>
      </w:r>
      <w:r w:rsidRPr="00A9612C">
        <w:rPr>
          <w:rFonts w:ascii="Times New Roman" w:hAnsi="Times New Roman" w:cs="Times New Roman"/>
          <w:sz w:val="28"/>
          <w:szCs w:val="28"/>
        </w:rPr>
        <w:t xml:space="preserve"> % от общего объема доходов);</w:t>
      </w:r>
    </w:p>
    <w:p w14:paraId="4047E700" w14:textId="0175489D" w:rsidR="00A9612C" w:rsidRDefault="00A9612C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C">
        <w:rPr>
          <w:rFonts w:ascii="Times New Roman" w:hAnsi="Times New Roman" w:cs="Times New Roman"/>
          <w:sz w:val="28"/>
          <w:szCs w:val="28"/>
        </w:rPr>
        <w:t>- грант ПФКИ – 320,4 тыс. руб. (8,74 % от общего объема доходов)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6F5E3E" w14:textId="77777777" w:rsidR="00A9612C" w:rsidRPr="00A9612C" w:rsidRDefault="00A9612C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3BD98C" w14:textId="5C3658CB" w:rsidR="008636D1" w:rsidRPr="008C1B98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B98">
        <w:rPr>
          <w:rFonts w:ascii="Times New Roman" w:hAnsi="Times New Roman" w:cs="Times New Roman"/>
          <w:sz w:val="28"/>
          <w:szCs w:val="28"/>
        </w:rPr>
        <w:t>Полученные средства в 202</w:t>
      </w:r>
      <w:r w:rsidR="00A9612C" w:rsidRPr="008C1B98">
        <w:rPr>
          <w:rFonts w:ascii="Times New Roman" w:hAnsi="Times New Roman" w:cs="Times New Roman"/>
          <w:sz w:val="28"/>
          <w:szCs w:val="28"/>
        </w:rPr>
        <w:t>5</w:t>
      </w:r>
      <w:r w:rsidRPr="008C1B98">
        <w:rPr>
          <w:rFonts w:ascii="Times New Roman" w:hAnsi="Times New Roman" w:cs="Times New Roman"/>
          <w:sz w:val="28"/>
          <w:szCs w:val="28"/>
        </w:rPr>
        <w:t xml:space="preserve"> году и остатки на начало года в общем размере </w:t>
      </w:r>
      <w:r w:rsidR="00A9612C" w:rsidRPr="008C1B98">
        <w:rPr>
          <w:rFonts w:ascii="Times New Roman" w:hAnsi="Times New Roman" w:cs="Times New Roman"/>
          <w:sz w:val="28"/>
          <w:szCs w:val="28"/>
        </w:rPr>
        <w:t>3700,5</w:t>
      </w:r>
      <w:r w:rsidRPr="008C1B98">
        <w:rPr>
          <w:rFonts w:ascii="Times New Roman" w:hAnsi="Times New Roman" w:cs="Times New Roman"/>
          <w:sz w:val="28"/>
          <w:szCs w:val="28"/>
        </w:rPr>
        <w:t xml:space="preserve"> тыс. руб. были направлены:</w:t>
      </w:r>
    </w:p>
    <w:p w14:paraId="7815A07B" w14:textId="0DE13D73" w:rsidR="008636D1" w:rsidRPr="008C1B98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B98">
        <w:rPr>
          <w:rFonts w:ascii="Times New Roman" w:hAnsi="Times New Roman" w:cs="Times New Roman"/>
          <w:sz w:val="28"/>
          <w:szCs w:val="28"/>
        </w:rPr>
        <w:t xml:space="preserve">- командировочные расходы сотрудников – </w:t>
      </w:r>
      <w:r w:rsidR="00A9612C" w:rsidRPr="008C1B98">
        <w:rPr>
          <w:rFonts w:ascii="Times New Roman" w:hAnsi="Times New Roman" w:cs="Times New Roman"/>
          <w:sz w:val="28"/>
          <w:szCs w:val="28"/>
        </w:rPr>
        <w:t>116,4</w:t>
      </w:r>
      <w:r w:rsidRPr="008C1B98">
        <w:rPr>
          <w:rFonts w:ascii="Times New Roman" w:hAnsi="Times New Roman" w:cs="Times New Roman"/>
          <w:sz w:val="28"/>
          <w:szCs w:val="28"/>
        </w:rPr>
        <w:t xml:space="preserve"> тыс. руб., (</w:t>
      </w:r>
      <w:r w:rsidR="00A9612C" w:rsidRPr="008C1B98">
        <w:rPr>
          <w:rFonts w:ascii="Times New Roman" w:hAnsi="Times New Roman" w:cs="Times New Roman"/>
          <w:sz w:val="28"/>
          <w:szCs w:val="28"/>
        </w:rPr>
        <w:t>3,</w:t>
      </w:r>
      <w:r w:rsidR="0058703A">
        <w:rPr>
          <w:rFonts w:ascii="Times New Roman" w:hAnsi="Times New Roman" w:cs="Times New Roman"/>
          <w:sz w:val="28"/>
          <w:szCs w:val="28"/>
        </w:rPr>
        <w:t>37</w:t>
      </w:r>
      <w:r w:rsidRPr="008C1B98">
        <w:rPr>
          <w:rFonts w:ascii="Times New Roman" w:hAnsi="Times New Roman" w:cs="Times New Roman"/>
          <w:sz w:val="28"/>
          <w:szCs w:val="28"/>
        </w:rPr>
        <w:t xml:space="preserve"> % от общей суммы расходов);</w:t>
      </w:r>
    </w:p>
    <w:p w14:paraId="70BA799B" w14:textId="534DD871" w:rsidR="008636D1" w:rsidRPr="008C1B98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B98">
        <w:rPr>
          <w:rFonts w:ascii="Times New Roman" w:hAnsi="Times New Roman" w:cs="Times New Roman"/>
          <w:sz w:val="28"/>
          <w:szCs w:val="28"/>
        </w:rPr>
        <w:t xml:space="preserve">– содержание учреждений – </w:t>
      </w:r>
      <w:r w:rsidR="005369FE" w:rsidRPr="008C1B98">
        <w:rPr>
          <w:rFonts w:ascii="Times New Roman" w:hAnsi="Times New Roman" w:cs="Times New Roman"/>
          <w:sz w:val="28"/>
          <w:szCs w:val="28"/>
        </w:rPr>
        <w:t>138,9</w:t>
      </w:r>
      <w:r w:rsidRPr="008C1B98">
        <w:rPr>
          <w:rFonts w:ascii="Times New Roman" w:hAnsi="Times New Roman" w:cs="Times New Roman"/>
          <w:sz w:val="28"/>
          <w:szCs w:val="28"/>
        </w:rPr>
        <w:t xml:space="preserve"> тыс. руб., (</w:t>
      </w:r>
      <w:r w:rsidR="00297A18">
        <w:rPr>
          <w:rFonts w:ascii="Times New Roman" w:hAnsi="Times New Roman" w:cs="Times New Roman"/>
          <w:sz w:val="28"/>
          <w:szCs w:val="28"/>
        </w:rPr>
        <w:t>4,02</w:t>
      </w:r>
      <w:r w:rsidRPr="008C1B98">
        <w:rPr>
          <w:rFonts w:ascii="Times New Roman" w:hAnsi="Times New Roman" w:cs="Times New Roman"/>
          <w:sz w:val="28"/>
          <w:szCs w:val="28"/>
        </w:rPr>
        <w:t xml:space="preserve"> % от общей суммы расходов);</w:t>
      </w:r>
    </w:p>
    <w:p w14:paraId="3CD810F1" w14:textId="33AF603D" w:rsidR="008636D1" w:rsidRPr="00297A18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A18">
        <w:rPr>
          <w:rFonts w:ascii="Times New Roman" w:hAnsi="Times New Roman" w:cs="Times New Roman"/>
          <w:sz w:val="28"/>
          <w:szCs w:val="28"/>
        </w:rPr>
        <w:lastRenderedPageBreak/>
        <w:t xml:space="preserve">– прочие расходы, в том числе и участие в конкурсах и фестивалях – </w:t>
      </w:r>
      <w:r w:rsidR="008C1B98" w:rsidRPr="00297A18">
        <w:rPr>
          <w:rFonts w:ascii="Times New Roman" w:hAnsi="Times New Roman" w:cs="Times New Roman"/>
          <w:sz w:val="28"/>
          <w:szCs w:val="28"/>
        </w:rPr>
        <w:t>791,2</w:t>
      </w:r>
      <w:r w:rsidRPr="00297A18">
        <w:rPr>
          <w:rFonts w:ascii="Times New Roman" w:hAnsi="Times New Roman" w:cs="Times New Roman"/>
          <w:sz w:val="28"/>
          <w:szCs w:val="28"/>
        </w:rPr>
        <w:t xml:space="preserve"> тыс. руб., (</w:t>
      </w:r>
      <w:r w:rsidR="008C1B98" w:rsidRPr="00297A18">
        <w:rPr>
          <w:rFonts w:ascii="Times New Roman" w:hAnsi="Times New Roman" w:cs="Times New Roman"/>
          <w:sz w:val="28"/>
          <w:szCs w:val="28"/>
        </w:rPr>
        <w:t>2</w:t>
      </w:r>
      <w:r w:rsidR="00297A18" w:rsidRPr="00297A18">
        <w:rPr>
          <w:rFonts w:ascii="Times New Roman" w:hAnsi="Times New Roman" w:cs="Times New Roman"/>
          <w:sz w:val="28"/>
          <w:szCs w:val="28"/>
        </w:rPr>
        <w:t>2</w:t>
      </w:r>
      <w:r w:rsidR="008C1B98" w:rsidRPr="00297A18">
        <w:rPr>
          <w:rFonts w:ascii="Times New Roman" w:hAnsi="Times New Roman" w:cs="Times New Roman"/>
          <w:sz w:val="28"/>
          <w:szCs w:val="28"/>
        </w:rPr>
        <w:t>,</w:t>
      </w:r>
      <w:r w:rsidR="00297A18" w:rsidRPr="00297A18">
        <w:rPr>
          <w:rFonts w:ascii="Times New Roman" w:hAnsi="Times New Roman" w:cs="Times New Roman"/>
          <w:sz w:val="28"/>
          <w:szCs w:val="28"/>
        </w:rPr>
        <w:t>92</w:t>
      </w:r>
      <w:r w:rsidRPr="00297A18">
        <w:rPr>
          <w:rFonts w:ascii="Times New Roman" w:hAnsi="Times New Roman" w:cs="Times New Roman"/>
          <w:sz w:val="28"/>
          <w:szCs w:val="28"/>
        </w:rPr>
        <w:t xml:space="preserve"> % от общей суммы расходов);</w:t>
      </w:r>
    </w:p>
    <w:p w14:paraId="480EBB1A" w14:textId="7FDD678F" w:rsidR="008636D1" w:rsidRPr="00297A18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A18">
        <w:rPr>
          <w:rFonts w:ascii="Times New Roman" w:hAnsi="Times New Roman" w:cs="Times New Roman"/>
          <w:sz w:val="28"/>
          <w:szCs w:val="28"/>
        </w:rPr>
        <w:t>– укрепление материально-технической базы учреждений (приобретение мебели, костюмов, музыкальных инструментов, проведение текущих ремонтов) – 2</w:t>
      </w:r>
      <w:r w:rsidR="008C1B98" w:rsidRPr="00297A18">
        <w:rPr>
          <w:rFonts w:ascii="Times New Roman" w:hAnsi="Times New Roman" w:cs="Times New Roman"/>
          <w:sz w:val="28"/>
          <w:szCs w:val="28"/>
        </w:rPr>
        <w:t>40</w:t>
      </w:r>
      <w:r w:rsidR="0058703A" w:rsidRPr="00297A18">
        <w:rPr>
          <w:rFonts w:ascii="Times New Roman" w:hAnsi="Times New Roman" w:cs="Times New Roman"/>
          <w:sz w:val="28"/>
          <w:szCs w:val="28"/>
        </w:rPr>
        <w:t>5</w:t>
      </w:r>
      <w:r w:rsidR="008C1B98" w:rsidRPr="00297A18">
        <w:rPr>
          <w:rFonts w:ascii="Times New Roman" w:hAnsi="Times New Roman" w:cs="Times New Roman"/>
          <w:sz w:val="28"/>
          <w:szCs w:val="28"/>
        </w:rPr>
        <w:t>,</w:t>
      </w:r>
      <w:r w:rsidR="0058703A" w:rsidRPr="00297A18">
        <w:rPr>
          <w:rFonts w:ascii="Times New Roman" w:hAnsi="Times New Roman" w:cs="Times New Roman"/>
          <w:sz w:val="28"/>
          <w:szCs w:val="28"/>
        </w:rPr>
        <w:t>9</w:t>
      </w:r>
      <w:r w:rsidRPr="00297A18">
        <w:rPr>
          <w:rFonts w:ascii="Times New Roman" w:hAnsi="Times New Roman" w:cs="Times New Roman"/>
          <w:sz w:val="28"/>
          <w:szCs w:val="28"/>
        </w:rPr>
        <w:t xml:space="preserve"> тыс. руб., (</w:t>
      </w:r>
      <w:r w:rsidR="008C1B98" w:rsidRPr="00297A18">
        <w:rPr>
          <w:rFonts w:ascii="Times New Roman" w:hAnsi="Times New Roman" w:cs="Times New Roman"/>
          <w:sz w:val="28"/>
          <w:szCs w:val="28"/>
        </w:rPr>
        <w:t>6</w:t>
      </w:r>
      <w:r w:rsidR="00297A18" w:rsidRPr="00297A18">
        <w:rPr>
          <w:rFonts w:ascii="Times New Roman" w:hAnsi="Times New Roman" w:cs="Times New Roman"/>
          <w:sz w:val="28"/>
          <w:szCs w:val="28"/>
        </w:rPr>
        <w:t>9,69</w:t>
      </w:r>
      <w:r w:rsidRPr="00297A18">
        <w:rPr>
          <w:rFonts w:ascii="Times New Roman" w:hAnsi="Times New Roman" w:cs="Times New Roman"/>
          <w:sz w:val="28"/>
          <w:szCs w:val="28"/>
        </w:rPr>
        <w:t xml:space="preserve"> % от общей суммы расходов).</w:t>
      </w:r>
    </w:p>
    <w:p w14:paraId="782CAE35" w14:textId="37133CB3" w:rsidR="008636D1" w:rsidRPr="00297A18" w:rsidRDefault="008636D1" w:rsidP="00863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A18">
        <w:rPr>
          <w:rFonts w:ascii="Times New Roman" w:hAnsi="Times New Roman" w:cs="Times New Roman"/>
          <w:sz w:val="28"/>
          <w:szCs w:val="28"/>
        </w:rPr>
        <w:t xml:space="preserve">Остаток денежных средств на конец периода </w:t>
      </w:r>
      <w:r w:rsidR="0058703A" w:rsidRPr="00297A18">
        <w:rPr>
          <w:rFonts w:ascii="Times New Roman" w:hAnsi="Times New Roman" w:cs="Times New Roman"/>
          <w:sz w:val="28"/>
          <w:szCs w:val="28"/>
        </w:rPr>
        <w:t>248,1</w:t>
      </w:r>
      <w:r w:rsidRPr="00297A1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3A151398" w14:textId="77777777" w:rsidR="00BC4AF5" w:rsidRPr="00503FB7" w:rsidRDefault="00BC4AF5" w:rsidP="0072086A">
      <w:pPr>
        <w:widowControl w:val="0"/>
        <w:tabs>
          <w:tab w:val="left" w:pos="993"/>
          <w:tab w:val="num" w:pos="1250"/>
        </w:tabs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B97A1" w14:textId="3F7F7AF3" w:rsidR="00D97FD0" w:rsidRPr="00D97FD0" w:rsidRDefault="00C505AC" w:rsidP="008636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Какие инновационные формы работы появились в</w:t>
      </w:r>
    </w:p>
    <w:p w14:paraId="0CDADCF9" w14:textId="77777777" w:rsidR="00D97FD0" w:rsidRDefault="00C505AC" w:rsidP="0072086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</w:t>
      </w:r>
      <w:r w:rsidR="00D97F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еятельности</w:t>
      </w:r>
      <w:proofErr w:type="gramEnd"/>
      <w:r w:rsidR="00D97F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учреждений культуры</w:t>
      </w:r>
    </w:p>
    <w:p w14:paraId="02146EF2" w14:textId="435BF3C1" w:rsidR="00C828EF" w:rsidRDefault="00560A46" w:rsidP="0072086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Тоншаевского </w:t>
      </w:r>
      <w:r w:rsidR="00C505AC"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муниципального </w:t>
      </w:r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округа</w:t>
      </w:r>
    </w:p>
    <w:p w14:paraId="189C9D9D" w14:textId="77777777" w:rsidR="00D97FD0" w:rsidRPr="00503FB7" w:rsidRDefault="00D97FD0" w:rsidP="0072086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5D155" w14:textId="0D8B58FF" w:rsidR="001E04F7" w:rsidRPr="00503FB7" w:rsidRDefault="00C31453" w:rsidP="0072086A">
      <w:pPr>
        <w:pStyle w:val="a3"/>
        <w:spacing w:after="0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E04F7" w:rsidRPr="00503FB7">
        <w:rPr>
          <w:rFonts w:ascii="Times New Roman" w:hAnsi="Times New Roman" w:cs="Times New Roman"/>
          <w:sz w:val="28"/>
          <w:szCs w:val="28"/>
        </w:rPr>
        <w:t xml:space="preserve">есколько лет назад культурно-просветительская деятельность в онлайн ограничивалась информацией новостного характера в социальных сетях и на сайте, то сейчас специалистами </w:t>
      </w:r>
      <w:r w:rsidR="0091542D" w:rsidRPr="00503FB7">
        <w:rPr>
          <w:rFonts w:ascii="Times New Roman" w:hAnsi="Times New Roman" w:cs="Times New Roman"/>
          <w:sz w:val="28"/>
          <w:szCs w:val="28"/>
        </w:rPr>
        <w:t>учреждений</w:t>
      </w:r>
      <w:r w:rsidR="001E04F7" w:rsidRPr="00503FB7">
        <w:rPr>
          <w:rFonts w:ascii="Times New Roman" w:hAnsi="Times New Roman" w:cs="Times New Roman"/>
          <w:sz w:val="28"/>
          <w:szCs w:val="28"/>
        </w:rPr>
        <w:t xml:space="preserve"> разрабатываются инновационные мероприятия не только в офлайн формате, но и онлайн.</w:t>
      </w:r>
    </w:p>
    <w:p w14:paraId="22740008" w14:textId="0AB4954F" w:rsidR="001A6004" w:rsidRPr="00503FB7" w:rsidRDefault="001A6004" w:rsidP="007208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FB7">
        <w:rPr>
          <w:rFonts w:ascii="PT Serif" w:hAnsi="PT Serif"/>
          <w:color w:val="252525"/>
          <w:sz w:val="28"/>
          <w:szCs w:val="28"/>
          <w:shd w:val="clear" w:color="auto" w:fill="FFFFFF"/>
        </w:rPr>
        <w:t> 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 – массовая деятельность РДК</w:t>
      </w:r>
      <w:r w:rsidRPr="00503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разнообразна, наполнена новыми формами работы. Мы стараемся найти все новые и более интересные формы работы, чтобы заинтересовать зрителя и вовлечь его в действо. </w:t>
      </w:r>
      <w:r w:rsidR="00C4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31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C31453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ольклорно-развлекательная программа «Народные зарисовки.» «</w:t>
      </w:r>
      <w:proofErr w:type="spellStart"/>
      <w:r w:rsidRPr="00C31453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Тоншаевские</w:t>
      </w:r>
      <w:proofErr w:type="spellEnd"/>
      <w:r w:rsidRPr="00C31453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 xml:space="preserve"> вечёрки».</w:t>
      </w:r>
      <w:r w:rsidRPr="00503FB7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503FB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На мероприятии выступили творческие коллективы со всего муниципального округа. Примечательно, что все коллективы, а это были и детские, и взрослые, и ветераны, представляли номера исключительно в народном и классическом жанрах. Звучали народные песни, частушки, пляски и хороводы никого не оставили равнодушными. Народные игры с удовольствием вернули всех присутствующих в юные годы. Данное мероприятие объединило в себе несколько поколений и показало, что, несмотря на новые веяния музыки, молодежь любит, помнит и чтит свои корни.</w:t>
      </w:r>
    </w:p>
    <w:p w14:paraId="0D251360" w14:textId="59A45B0E" w:rsidR="00A823A8" w:rsidRPr="00503FB7" w:rsidRDefault="00EC214C" w:rsidP="0072086A">
      <w:pPr>
        <w:pStyle w:val="a3"/>
        <w:spacing w:after="0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 xml:space="preserve">В целях привлечения детей и молодежи к изучению художественной культуры и искусства и повышения культурного уровня подрастающего поколения учреждения, подведомственные </w:t>
      </w:r>
      <w:r w:rsidR="001B62DE" w:rsidRPr="00503FB7">
        <w:rPr>
          <w:rFonts w:ascii="Times New Roman" w:hAnsi="Times New Roman" w:cs="Times New Roman"/>
          <w:sz w:val="28"/>
          <w:szCs w:val="28"/>
        </w:rPr>
        <w:t>отделу</w:t>
      </w:r>
      <w:r w:rsidRPr="00503FB7">
        <w:rPr>
          <w:rFonts w:ascii="Times New Roman" w:hAnsi="Times New Roman" w:cs="Times New Roman"/>
          <w:sz w:val="28"/>
          <w:szCs w:val="28"/>
        </w:rPr>
        <w:t xml:space="preserve"> культуры организуют мероприятия в рамках программы «Пушкинская карта». Для учреждений культуры это одна из новых форм работы по привлечению дополнительных денежных средств.</w:t>
      </w:r>
    </w:p>
    <w:p w14:paraId="20489354" w14:textId="77777777" w:rsidR="002F28FD" w:rsidRPr="00503FB7" w:rsidRDefault="002F28FD" w:rsidP="0072086A">
      <w:pPr>
        <w:pStyle w:val="a3"/>
        <w:spacing w:after="0"/>
        <w:ind w:left="34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F46632B" w14:textId="71C88CCA" w:rsidR="001305F8" w:rsidRPr="00503FB7" w:rsidRDefault="00C505AC" w:rsidP="008636D1">
      <w:pPr>
        <w:widowControl w:val="0"/>
        <w:numPr>
          <w:ilvl w:val="0"/>
          <w:numId w:val="1"/>
        </w:numPr>
        <w:tabs>
          <w:tab w:val="num" w:pos="851"/>
          <w:tab w:val="left" w:pos="993"/>
        </w:tabs>
        <w:autoSpaceDE w:val="0"/>
        <w:autoSpaceDN w:val="0"/>
        <w:adjustRightInd w:val="0"/>
        <w:spacing w:after="0"/>
        <w:ind w:left="3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Выводы. Проблемы. Предложения.</w:t>
      </w:r>
    </w:p>
    <w:p w14:paraId="0A7E817B" w14:textId="77777777" w:rsidR="008753DA" w:rsidRPr="00503FB7" w:rsidRDefault="008753DA" w:rsidP="0072086A">
      <w:pPr>
        <w:widowControl w:val="0"/>
        <w:tabs>
          <w:tab w:val="num" w:pos="851"/>
          <w:tab w:val="left" w:pos="993"/>
          <w:tab w:val="num" w:pos="1250"/>
        </w:tabs>
        <w:autoSpaceDE w:val="0"/>
        <w:autoSpaceDN w:val="0"/>
        <w:adjustRightInd w:val="0"/>
        <w:spacing w:after="0"/>
        <w:ind w:left="709" w:firstLine="709"/>
        <w:rPr>
          <w:rFonts w:ascii="Times New Roman" w:hAnsi="Times New Roman" w:cs="Times New Roman"/>
          <w:sz w:val="28"/>
          <w:szCs w:val="28"/>
        </w:rPr>
      </w:pPr>
    </w:p>
    <w:p w14:paraId="2EE5D0F0" w14:textId="77777777" w:rsidR="0041502F" w:rsidRPr="00503FB7" w:rsidRDefault="0041502F" w:rsidP="0072086A">
      <w:pPr>
        <w:pStyle w:val="a3"/>
        <w:spacing w:after="0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>Специалисты культурно-досуговых учреждений, библиотек, музея, детской музыкальной школы расширили и разнообразили формы онлайн-мероприятий в социальных сетях. Качество, проведенных мероприятий поднялось на более высокий уровень.</w:t>
      </w:r>
    </w:p>
    <w:p w14:paraId="6585B598" w14:textId="77777777" w:rsidR="0041502F" w:rsidRPr="00503FB7" w:rsidRDefault="0041502F" w:rsidP="0072086A">
      <w:pPr>
        <w:pStyle w:val="a3"/>
        <w:spacing w:after="0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lastRenderedPageBreak/>
        <w:t>Проблемными вопросами остаются:</w:t>
      </w:r>
    </w:p>
    <w:p w14:paraId="3DB2AF5F" w14:textId="0D2D64C0" w:rsidR="0041502F" w:rsidRPr="00503FB7" w:rsidRDefault="0041502F" w:rsidP="0072086A">
      <w:pPr>
        <w:pStyle w:val="a3"/>
        <w:spacing w:after="0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>– ремонт фасада з</w:t>
      </w:r>
      <w:r w:rsidR="00F26DFD">
        <w:rPr>
          <w:rFonts w:ascii="Times New Roman" w:hAnsi="Times New Roman" w:cs="Times New Roman"/>
          <w:sz w:val="28"/>
          <w:szCs w:val="28"/>
        </w:rPr>
        <w:t>дания ДК «Юбилейный МБУК «МЦКС»</w:t>
      </w:r>
      <w:r w:rsidRPr="00503FB7">
        <w:rPr>
          <w:rFonts w:ascii="Times New Roman" w:hAnsi="Times New Roman" w:cs="Times New Roman"/>
          <w:sz w:val="28"/>
          <w:szCs w:val="28"/>
        </w:rPr>
        <w:t>;</w:t>
      </w:r>
    </w:p>
    <w:p w14:paraId="0AFEB724" w14:textId="107731F2" w:rsidR="0041502F" w:rsidRPr="00503FB7" w:rsidRDefault="0041502F" w:rsidP="0072086A">
      <w:pPr>
        <w:pStyle w:val="a3"/>
        <w:spacing w:after="0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>– недостаточное материально-техническое обеспечение;</w:t>
      </w:r>
      <w:r w:rsidR="00184991">
        <w:rPr>
          <w:rFonts w:ascii="Times New Roman" w:hAnsi="Times New Roman" w:cs="Times New Roman"/>
          <w:sz w:val="28"/>
          <w:szCs w:val="28"/>
        </w:rPr>
        <w:t xml:space="preserve">  </w:t>
      </w:r>
      <w:r w:rsidR="006F02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8BE18" w14:textId="1EC2FC47" w:rsidR="00EF75A8" w:rsidRDefault="0041502F" w:rsidP="0072086A">
      <w:pPr>
        <w:pStyle w:val="a3"/>
        <w:spacing w:after="0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>В 202</w:t>
      </w:r>
      <w:r w:rsidR="00F26DFD">
        <w:rPr>
          <w:rFonts w:ascii="Times New Roman" w:hAnsi="Times New Roman" w:cs="Times New Roman"/>
          <w:sz w:val="28"/>
          <w:szCs w:val="28"/>
        </w:rPr>
        <w:t>6</w:t>
      </w:r>
      <w:r w:rsidRPr="00503FB7">
        <w:rPr>
          <w:rFonts w:ascii="Times New Roman" w:hAnsi="Times New Roman" w:cs="Times New Roman"/>
          <w:sz w:val="28"/>
          <w:szCs w:val="28"/>
        </w:rPr>
        <w:t xml:space="preserve"> году перед учреждениями культуры и дополнительного образования стоят следующие задачи:</w:t>
      </w:r>
    </w:p>
    <w:p w14:paraId="3DDB4E1C" w14:textId="005D1411" w:rsidR="00EF75A8" w:rsidRDefault="0041502F" w:rsidP="0072086A">
      <w:pPr>
        <w:pStyle w:val="a3"/>
        <w:spacing w:after="0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>– реализация на</w:t>
      </w:r>
      <w:r w:rsidR="00F26DFD">
        <w:rPr>
          <w:rFonts w:ascii="Times New Roman" w:hAnsi="Times New Roman" w:cs="Times New Roman"/>
          <w:sz w:val="28"/>
          <w:szCs w:val="28"/>
        </w:rPr>
        <w:t>ционального проекта «Семья</w:t>
      </w:r>
      <w:proofErr w:type="gramStart"/>
      <w:r w:rsidR="00F26DFD">
        <w:rPr>
          <w:rFonts w:ascii="Times New Roman" w:hAnsi="Times New Roman" w:cs="Times New Roman"/>
          <w:sz w:val="28"/>
          <w:szCs w:val="28"/>
        </w:rPr>
        <w:t>» ;</w:t>
      </w:r>
      <w:proofErr w:type="gramEnd"/>
    </w:p>
    <w:p w14:paraId="31734074" w14:textId="5EF96B3D" w:rsidR="00EF75A8" w:rsidRDefault="0041502F" w:rsidP="00EF75A8">
      <w:pPr>
        <w:pStyle w:val="a3"/>
        <w:spacing w:after="0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 xml:space="preserve">– обеспечение подготовки и проведения мероприятий, посвященных Году </w:t>
      </w:r>
      <w:r w:rsidR="00AF7605">
        <w:rPr>
          <w:rFonts w:ascii="Times New Roman" w:hAnsi="Times New Roman" w:cs="Times New Roman"/>
          <w:sz w:val="28"/>
          <w:szCs w:val="28"/>
        </w:rPr>
        <w:t>единства народов России</w:t>
      </w:r>
      <w:r w:rsidRPr="00503FB7">
        <w:rPr>
          <w:rFonts w:ascii="Times New Roman" w:hAnsi="Times New Roman" w:cs="Times New Roman"/>
          <w:sz w:val="28"/>
          <w:szCs w:val="28"/>
        </w:rPr>
        <w:t>;</w:t>
      </w:r>
    </w:p>
    <w:p w14:paraId="18C31812" w14:textId="5DC0AA45" w:rsidR="00EF75A8" w:rsidRDefault="0041502F" w:rsidP="00EF75A8">
      <w:pPr>
        <w:pStyle w:val="a3"/>
        <w:spacing w:after="0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>- работа</w:t>
      </w:r>
      <w:r w:rsidR="00EF75A8">
        <w:rPr>
          <w:rFonts w:ascii="Times New Roman" w:hAnsi="Times New Roman" w:cs="Times New Roman"/>
          <w:sz w:val="28"/>
          <w:szCs w:val="28"/>
        </w:rPr>
        <w:t xml:space="preserve"> </w:t>
      </w:r>
      <w:r w:rsidR="001A5E4A">
        <w:rPr>
          <w:rFonts w:ascii="Times New Roman" w:hAnsi="Times New Roman" w:cs="Times New Roman"/>
          <w:sz w:val="28"/>
          <w:szCs w:val="28"/>
        </w:rPr>
        <w:t xml:space="preserve">  </w:t>
      </w:r>
      <w:r w:rsidR="00B12B1F">
        <w:rPr>
          <w:rFonts w:ascii="Times New Roman" w:hAnsi="Times New Roman" w:cs="Times New Roman"/>
          <w:sz w:val="28"/>
          <w:szCs w:val="28"/>
        </w:rPr>
        <w:t xml:space="preserve">  </w:t>
      </w:r>
      <w:r w:rsidR="002D675B">
        <w:rPr>
          <w:rFonts w:ascii="Times New Roman" w:hAnsi="Times New Roman" w:cs="Times New Roman"/>
          <w:sz w:val="28"/>
          <w:szCs w:val="28"/>
        </w:rPr>
        <w:t xml:space="preserve">  </w:t>
      </w:r>
      <w:r w:rsidR="00F26DFD">
        <w:rPr>
          <w:rFonts w:ascii="Times New Roman" w:hAnsi="Times New Roman" w:cs="Times New Roman"/>
          <w:sz w:val="28"/>
          <w:szCs w:val="28"/>
        </w:rPr>
        <w:t>по государственной</w:t>
      </w:r>
      <w:r w:rsidR="00E15822">
        <w:rPr>
          <w:rFonts w:ascii="Times New Roman" w:hAnsi="Times New Roman" w:cs="Times New Roman"/>
          <w:sz w:val="28"/>
          <w:szCs w:val="28"/>
        </w:rPr>
        <w:t xml:space="preserve"> </w:t>
      </w:r>
      <w:r w:rsidR="00EF75A8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E15822">
        <w:rPr>
          <w:rFonts w:ascii="Times New Roman" w:hAnsi="Times New Roman" w:cs="Times New Roman"/>
          <w:sz w:val="28"/>
          <w:szCs w:val="28"/>
        </w:rPr>
        <w:t>«</w:t>
      </w:r>
      <w:r w:rsidR="00EF75A8">
        <w:rPr>
          <w:rFonts w:ascii="Times New Roman" w:hAnsi="Times New Roman" w:cs="Times New Roman"/>
          <w:sz w:val="28"/>
          <w:szCs w:val="28"/>
        </w:rPr>
        <w:t>Пушкинская карта</w:t>
      </w:r>
      <w:r w:rsidR="00E15822">
        <w:rPr>
          <w:rFonts w:ascii="Times New Roman" w:hAnsi="Times New Roman" w:cs="Times New Roman"/>
          <w:sz w:val="28"/>
          <w:szCs w:val="28"/>
        </w:rPr>
        <w:t>»</w:t>
      </w:r>
      <w:r w:rsidR="00EF75A8">
        <w:rPr>
          <w:rFonts w:ascii="Times New Roman" w:hAnsi="Times New Roman" w:cs="Times New Roman"/>
          <w:sz w:val="28"/>
          <w:szCs w:val="28"/>
        </w:rPr>
        <w:t>;</w:t>
      </w:r>
    </w:p>
    <w:p w14:paraId="5AC0F997" w14:textId="13A31E89" w:rsidR="00EF75A8" w:rsidRDefault="002D675B" w:rsidP="00EF75A8">
      <w:pPr>
        <w:pStyle w:val="a3"/>
        <w:spacing w:after="0"/>
        <w:ind w:left="3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A87" w:rsidRPr="00503FB7">
        <w:rPr>
          <w:rFonts w:ascii="Times New Roman" w:hAnsi="Times New Roman" w:cs="Times New Roman"/>
          <w:color w:val="000000"/>
          <w:sz w:val="28"/>
          <w:szCs w:val="28"/>
        </w:rPr>
        <w:t>(ПФКИ);</w:t>
      </w:r>
    </w:p>
    <w:p w14:paraId="52F6CE74" w14:textId="57784BCE" w:rsidR="0041502F" w:rsidRPr="00EF75A8" w:rsidRDefault="003E7A87" w:rsidP="00EF75A8">
      <w:pPr>
        <w:pStyle w:val="a3"/>
        <w:spacing w:after="0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>- развитие въездного туризма в муниципальном округе;</w:t>
      </w:r>
      <w:r w:rsidRPr="00EF75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</w:p>
    <w:p w14:paraId="067FD87C" w14:textId="5EBED463" w:rsidR="009E34DC" w:rsidRPr="00503FB7" w:rsidRDefault="0041502F" w:rsidP="0072086A">
      <w:pPr>
        <w:pStyle w:val="a3"/>
        <w:spacing w:after="0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B7">
        <w:rPr>
          <w:rFonts w:ascii="Times New Roman" w:hAnsi="Times New Roman" w:cs="Times New Roman"/>
          <w:sz w:val="28"/>
          <w:szCs w:val="28"/>
        </w:rPr>
        <w:t>– разработка новых форматов событийных мероприятий.</w:t>
      </w:r>
    </w:p>
    <w:sectPr w:rsidR="009E34DC" w:rsidRPr="00503FB7" w:rsidSect="004B6DB6">
      <w:headerReference w:type="default" r:id="rId14"/>
      <w:pgSz w:w="11906" w:h="16838"/>
      <w:pgMar w:top="0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27126" w14:textId="77777777" w:rsidR="00564E66" w:rsidRDefault="00564E66">
      <w:pPr>
        <w:spacing w:after="0" w:line="240" w:lineRule="auto"/>
      </w:pPr>
      <w:r>
        <w:separator/>
      </w:r>
    </w:p>
  </w:endnote>
  <w:endnote w:type="continuationSeparator" w:id="0">
    <w:p w14:paraId="43CCA16A" w14:textId="77777777" w:rsidR="00564E66" w:rsidRDefault="0056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ans-serif">
    <w:altName w:val="Segoe Print"/>
    <w:charset w:val="00"/>
    <w:family w:val="auto"/>
    <w:pitch w:val="default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A4A0B" w14:textId="77777777" w:rsidR="00564E66" w:rsidRDefault="00564E66">
      <w:pPr>
        <w:spacing w:after="0" w:line="240" w:lineRule="auto"/>
      </w:pPr>
      <w:r>
        <w:separator/>
      </w:r>
    </w:p>
  </w:footnote>
  <w:footnote w:type="continuationSeparator" w:id="0">
    <w:p w14:paraId="21E07887" w14:textId="77777777" w:rsidR="00564E66" w:rsidRDefault="00564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D4AA6" w14:textId="4251DBF5" w:rsidR="001D2628" w:rsidRDefault="001D2628">
    <w:pPr>
      <w:pStyle w:val="a5"/>
      <w:jc w:val="center"/>
    </w:pPr>
  </w:p>
  <w:p w14:paraId="65F598FF" w14:textId="77777777" w:rsidR="001D2628" w:rsidRDefault="001D26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0225"/>
    <w:multiLevelType w:val="hybridMultilevel"/>
    <w:tmpl w:val="44D05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1C57"/>
    <w:multiLevelType w:val="hybridMultilevel"/>
    <w:tmpl w:val="FB2EB3C4"/>
    <w:lvl w:ilvl="0" w:tplc="A774B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A94C37"/>
    <w:multiLevelType w:val="hybridMultilevel"/>
    <w:tmpl w:val="03E6C780"/>
    <w:lvl w:ilvl="0" w:tplc="7A360EE0">
      <w:numFmt w:val="bullet"/>
      <w:lvlText w:val="–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600451B"/>
    <w:multiLevelType w:val="multilevel"/>
    <w:tmpl w:val="160045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41668"/>
    <w:multiLevelType w:val="hybridMultilevel"/>
    <w:tmpl w:val="04464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950"/>
    <w:multiLevelType w:val="hybridMultilevel"/>
    <w:tmpl w:val="21CC0C86"/>
    <w:lvl w:ilvl="0" w:tplc="F8A2262E">
      <w:start w:val="1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84920F9"/>
    <w:multiLevelType w:val="hybridMultilevel"/>
    <w:tmpl w:val="34E6A22E"/>
    <w:lvl w:ilvl="0" w:tplc="3AA06D5C">
      <w:start w:val="1"/>
      <w:numFmt w:val="decimal"/>
      <w:lvlText w:val="%1."/>
      <w:lvlJc w:val="left"/>
      <w:pPr>
        <w:tabs>
          <w:tab w:val="num" w:pos="1250"/>
        </w:tabs>
        <w:ind w:left="1250" w:hanging="54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FD7D57"/>
    <w:multiLevelType w:val="hybridMultilevel"/>
    <w:tmpl w:val="02D87D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F4C77"/>
    <w:multiLevelType w:val="hybridMultilevel"/>
    <w:tmpl w:val="56546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904CE"/>
    <w:multiLevelType w:val="hybridMultilevel"/>
    <w:tmpl w:val="8826B40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97C74"/>
    <w:multiLevelType w:val="hybridMultilevel"/>
    <w:tmpl w:val="E53C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E4827"/>
    <w:multiLevelType w:val="hybridMultilevel"/>
    <w:tmpl w:val="6268B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2D1F66"/>
    <w:multiLevelType w:val="hybridMultilevel"/>
    <w:tmpl w:val="68C82BFA"/>
    <w:lvl w:ilvl="0" w:tplc="3B98A5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48E1206F"/>
    <w:multiLevelType w:val="hybridMultilevel"/>
    <w:tmpl w:val="79809E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0218F9"/>
    <w:multiLevelType w:val="multilevel"/>
    <w:tmpl w:val="4D0218F9"/>
    <w:lvl w:ilvl="0">
      <w:start w:val="201"/>
      <w:numFmt w:val="decimal"/>
      <w:lvlText w:val="%1"/>
      <w:lvlJc w:val="left"/>
      <w:pPr>
        <w:ind w:left="5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4EB42814"/>
    <w:multiLevelType w:val="hybridMultilevel"/>
    <w:tmpl w:val="48D20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C2F6F"/>
    <w:multiLevelType w:val="hybridMultilevel"/>
    <w:tmpl w:val="BC3E3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58688C"/>
    <w:multiLevelType w:val="hybridMultilevel"/>
    <w:tmpl w:val="35C4321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80C0ABD"/>
    <w:multiLevelType w:val="hybridMultilevel"/>
    <w:tmpl w:val="28C6934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A327CF9"/>
    <w:multiLevelType w:val="hybridMultilevel"/>
    <w:tmpl w:val="DA1028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F46BD0"/>
    <w:multiLevelType w:val="hybridMultilevel"/>
    <w:tmpl w:val="34E6A22E"/>
    <w:lvl w:ilvl="0" w:tplc="3AA06D5C">
      <w:start w:val="1"/>
      <w:numFmt w:val="decimal"/>
      <w:lvlText w:val="%1."/>
      <w:lvlJc w:val="left"/>
      <w:pPr>
        <w:tabs>
          <w:tab w:val="num" w:pos="1250"/>
        </w:tabs>
        <w:ind w:left="1250" w:hanging="54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B60661"/>
    <w:multiLevelType w:val="hybridMultilevel"/>
    <w:tmpl w:val="FF841A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E41DCD"/>
    <w:multiLevelType w:val="hybridMultilevel"/>
    <w:tmpl w:val="58E6D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D0C6C"/>
    <w:multiLevelType w:val="hybridMultilevel"/>
    <w:tmpl w:val="898AF832"/>
    <w:lvl w:ilvl="0" w:tplc="9C308804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24">
    <w:nsid w:val="72A45451"/>
    <w:multiLevelType w:val="hybridMultilevel"/>
    <w:tmpl w:val="51E6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B650E1"/>
    <w:multiLevelType w:val="hybridMultilevel"/>
    <w:tmpl w:val="34E6A22E"/>
    <w:lvl w:ilvl="0" w:tplc="3AA06D5C">
      <w:start w:val="1"/>
      <w:numFmt w:val="decimal"/>
      <w:lvlText w:val="%1."/>
      <w:lvlJc w:val="left"/>
      <w:pPr>
        <w:tabs>
          <w:tab w:val="num" w:pos="1250"/>
        </w:tabs>
        <w:ind w:left="1250" w:hanging="54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DD7CAD"/>
    <w:multiLevelType w:val="multilevel"/>
    <w:tmpl w:val="75DD7CAD"/>
    <w:lvl w:ilvl="0">
      <w:start w:val="496"/>
      <w:numFmt w:val="decimal"/>
      <w:lvlText w:val="%1"/>
      <w:lvlJc w:val="left"/>
      <w:pPr>
        <w:ind w:left="6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27">
    <w:nsid w:val="76E44F62"/>
    <w:multiLevelType w:val="hybridMultilevel"/>
    <w:tmpl w:val="2EB89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9B2AA3"/>
    <w:multiLevelType w:val="hybridMultilevel"/>
    <w:tmpl w:val="DE32E48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9">
    <w:nsid w:val="7C017FDD"/>
    <w:multiLevelType w:val="hybridMultilevel"/>
    <w:tmpl w:val="23AE24DC"/>
    <w:lvl w:ilvl="0" w:tplc="9D02EB0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714273"/>
    <w:multiLevelType w:val="hybridMultilevel"/>
    <w:tmpl w:val="D8A4A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A84D90"/>
    <w:multiLevelType w:val="hybridMultilevel"/>
    <w:tmpl w:val="41D28378"/>
    <w:lvl w:ilvl="0" w:tplc="64AEF7C8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32">
    <w:nsid w:val="7F523F1B"/>
    <w:multiLevelType w:val="hybridMultilevel"/>
    <w:tmpl w:val="3A4CBD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16"/>
  </w:num>
  <w:num w:numId="5">
    <w:abstractNumId w:val="28"/>
  </w:num>
  <w:num w:numId="6">
    <w:abstractNumId w:val="1"/>
  </w:num>
  <w:num w:numId="7">
    <w:abstractNumId w:val="27"/>
  </w:num>
  <w:num w:numId="8">
    <w:abstractNumId w:val="21"/>
  </w:num>
  <w:num w:numId="9">
    <w:abstractNumId w:val="30"/>
  </w:num>
  <w:num w:numId="10">
    <w:abstractNumId w:val="29"/>
  </w:num>
  <w:num w:numId="11">
    <w:abstractNumId w:val="7"/>
  </w:num>
  <w:num w:numId="12">
    <w:abstractNumId w:val="2"/>
  </w:num>
  <w:num w:numId="13">
    <w:abstractNumId w:val="22"/>
  </w:num>
  <w:num w:numId="14">
    <w:abstractNumId w:val="9"/>
  </w:num>
  <w:num w:numId="15">
    <w:abstractNumId w:val="24"/>
  </w:num>
  <w:num w:numId="16">
    <w:abstractNumId w:val="10"/>
  </w:num>
  <w:num w:numId="17">
    <w:abstractNumId w:val="8"/>
  </w:num>
  <w:num w:numId="18">
    <w:abstractNumId w:val="15"/>
  </w:num>
  <w:num w:numId="19">
    <w:abstractNumId w:val="23"/>
  </w:num>
  <w:num w:numId="20">
    <w:abstractNumId w:val="0"/>
  </w:num>
  <w:num w:numId="21">
    <w:abstractNumId w:val="4"/>
  </w:num>
  <w:num w:numId="22">
    <w:abstractNumId w:val="5"/>
  </w:num>
  <w:num w:numId="23">
    <w:abstractNumId w:val="11"/>
  </w:num>
  <w:num w:numId="24">
    <w:abstractNumId w:val="17"/>
  </w:num>
  <w:num w:numId="25">
    <w:abstractNumId w:val="31"/>
  </w:num>
  <w:num w:numId="26">
    <w:abstractNumId w:val="32"/>
  </w:num>
  <w:num w:numId="27">
    <w:abstractNumId w:val="12"/>
  </w:num>
  <w:num w:numId="28">
    <w:abstractNumId w:val="3"/>
  </w:num>
  <w:num w:numId="29">
    <w:abstractNumId w:val="26"/>
  </w:num>
  <w:num w:numId="30">
    <w:abstractNumId w:val="14"/>
  </w:num>
  <w:num w:numId="31">
    <w:abstractNumId w:val="6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AC"/>
    <w:rsid w:val="000006C6"/>
    <w:rsid w:val="00002043"/>
    <w:rsid w:val="00002733"/>
    <w:rsid w:val="00007351"/>
    <w:rsid w:val="00012E9B"/>
    <w:rsid w:val="000141FF"/>
    <w:rsid w:val="00014A9A"/>
    <w:rsid w:val="000234CC"/>
    <w:rsid w:val="000236F1"/>
    <w:rsid w:val="0002405E"/>
    <w:rsid w:val="0002605E"/>
    <w:rsid w:val="000266D2"/>
    <w:rsid w:val="00030EF4"/>
    <w:rsid w:val="0003391A"/>
    <w:rsid w:val="00033A52"/>
    <w:rsid w:val="000413F7"/>
    <w:rsid w:val="0004266E"/>
    <w:rsid w:val="00050C2C"/>
    <w:rsid w:val="00051838"/>
    <w:rsid w:val="00054B0A"/>
    <w:rsid w:val="00055278"/>
    <w:rsid w:val="00066139"/>
    <w:rsid w:val="0007011F"/>
    <w:rsid w:val="0007101D"/>
    <w:rsid w:val="000729FA"/>
    <w:rsid w:val="000748A8"/>
    <w:rsid w:val="00076705"/>
    <w:rsid w:val="00082D27"/>
    <w:rsid w:val="00082F6A"/>
    <w:rsid w:val="0008564A"/>
    <w:rsid w:val="00086B0B"/>
    <w:rsid w:val="00094D47"/>
    <w:rsid w:val="000A0A5F"/>
    <w:rsid w:val="000A6EE4"/>
    <w:rsid w:val="000C00C3"/>
    <w:rsid w:val="000C03C1"/>
    <w:rsid w:val="000C643D"/>
    <w:rsid w:val="000D073A"/>
    <w:rsid w:val="000D2006"/>
    <w:rsid w:val="000D52C2"/>
    <w:rsid w:val="000E2A5F"/>
    <w:rsid w:val="000E56BF"/>
    <w:rsid w:val="000F168A"/>
    <w:rsid w:val="000F219F"/>
    <w:rsid w:val="000F30A0"/>
    <w:rsid w:val="000F4606"/>
    <w:rsid w:val="000F5FBD"/>
    <w:rsid w:val="000F6E6A"/>
    <w:rsid w:val="001003DA"/>
    <w:rsid w:val="00101D30"/>
    <w:rsid w:val="00105975"/>
    <w:rsid w:val="00105B21"/>
    <w:rsid w:val="00113211"/>
    <w:rsid w:val="001140A9"/>
    <w:rsid w:val="00117C20"/>
    <w:rsid w:val="00120108"/>
    <w:rsid w:val="00122EB7"/>
    <w:rsid w:val="001237A0"/>
    <w:rsid w:val="001249F0"/>
    <w:rsid w:val="0012531B"/>
    <w:rsid w:val="0013018F"/>
    <w:rsid w:val="001305F8"/>
    <w:rsid w:val="00130980"/>
    <w:rsid w:val="00146BEB"/>
    <w:rsid w:val="00147292"/>
    <w:rsid w:val="00147C19"/>
    <w:rsid w:val="00147F21"/>
    <w:rsid w:val="00151CC7"/>
    <w:rsid w:val="0015662F"/>
    <w:rsid w:val="001567D4"/>
    <w:rsid w:val="00160863"/>
    <w:rsid w:val="00162FB8"/>
    <w:rsid w:val="00184991"/>
    <w:rsid w:val="0019397D"/>
    <w:rsid w:val="001A0EB6"/>
    <w:rsid w:val="001A1B17"/>
    <w:rsid w:val="001A352E"/>
    <w:rsid w:val="001A5E4A"/>
    <w:rsid w:val="001A6004"/>
    <w:rsid w:val="001A6529"/>
    <w:rsid w:val="001B1B51"/>
    <w:rsid w:val="001B3658"/>
    <w:rsid w:val="001B5167"/>
    <w:rsid w:val="001B62DE"/>
    <w:rsid w:val="001B72F1"/>
    <w:rsid w:val="001C0846"/>
    <w:rsid w:val="001C3F60"/>
    <w:rsid w:val="001C66C8"/>
    <w:rsid w:val="001D1DD0"/>
    <w:rsid w:val="001D2628"/>
    <w:rsid w:val="001D2927"/>
    <w:rsid w:val="001D6473"/>
    <w:rsid w:val="001E04F7"/>
    <w:rsid w:val="001E1CEE"/>
    <w:rsid w:val="001E24AE"/>
    <w:rsid w:val="001E3198"/>
    <w:rsid w:val="001E3431"/>
    <w:rsid w:val="001E45FA"/>
    <w:rsid w:val="001E575B"/>
    <w:rsid w:val="001F194F"/>
    <w:rsid w:val="001F34A5"/>
    <w:rsid w:val="001F41DC"/>
    <w:rsid w:val="00200BD1"/>
    <w:rsid w:val="00200D7E"/>
    <w:rsid w:val="002017E5"/>
    <w:rsid w:val="00206342"/>
    <w:rsid w:val="002120EF"/>
    <w:rsid w:val="00213AB9"/>
    <w:rsid w:val="00222B2C"/>
    <w:rsid w:val="00225E4A"/>
    <w:rsid w:val="0022638D"/>
    <w:rsid w:val="002306EC"/>
    <w:rsid w:val="0023188B"/>
    <w:rsid w:val="00236603"/>
    <w:rsid w:val="002403DE"/>
    <w:rsid w:val="00240A9E"/>
    <w:rsid w:val="00243A7D"/>
    <w:rsid w:val="002523D2"/>
    <w:rsid w:val="00255F37"/>
    <w:rsid w:val="002572F1"/>
    <w:rsid w:val="00257C90"/>
    <w:rsid w:val="00265096"/>
    <w:rsid w:val="00276B79"/>
    <w:rsid w:val="002773CF"/>
    <w:rsid w:val="002779A4"/>
    <w:rsid w:val="002862AF"/>
    <w:rsid w:val="00293151"/>
    <w:rsid w:val="00293460"/>
    <w:rsid w:val="00297A18"/>
    <w:rsid w:val="002A0AA6"/>
    <w:rsid w:val="002A0FF4"/>
    <w:rsid w:val="002A1BD0"/>
    <w:rsid w:val="002A3F42"/>
    <w:rsid w:val="002A6035"/>
    <w:rsid w:val="002A630F"/>
    <w:rsid w:val="002B16E7"/>
    <w:rsid w:val="002B4CDE"/>
    <w:rsid w:val="002B6824"/>
    <w:rsid w:val="002C20C5"/>
    <w:rsid w:val="002C2675"/>
    <w:rsid w:val="002C5A7F"/>
    <w:rsid w:val="002C7D6A"/>
    <w:rsid w:val="002D4CA9"/>
    <w:rsid w:val="002D6593"/>
    <w:rsid w:val="002D675B"/>
    <w:rsid w:val="002E0604"/>
    <w:rsid w:val="002E1858"/>
    <w:rsid w:val="002E3128"/>
    <w:rsid w:val="002E4E12"/>
    <w:rsid w:val="002E70B9"/>
    <w:rsid w:val="002F16AD"/>
    <w:rsid w:val="002F28FD"/>
    <w:rsid w:val="002F370A"/>
    <w:rsid w:val="002F5908"/>
    <w:rsid w:val="002F7020"/>
    <w:rsid w:val="00301552"/>
    <w:rsid w:val="00303B93"/>
    <w:rsid w:val="0030498C"/>
    <w:rsid w:val="003110FB"/>
    <w:rsid w:val="00313322"/>
    <w:rsid w:val="00316B82"/>
    <w:rsid w:val="003176FA"/>
    <w:rsid w:val="003178F3"/>
    <w:rsid w:val="003210F5"/>
    <w:rsid w:val="00324895"/>
    <w:rsid w:val="003340AF"/>
    <w:rsid w:val="003349D2"/>
    <w:rsid w:val="003354DB"/>
    <w:rsid w:val="00335BEE"/>
    <w:rsid w:val="00336AAE"/>
    <w:rsid w:val="00336AF3"/>
    <w:rsid w:val="00340641"/>
    <w:rsid w:val="003430A4"/>
    <w:rsid w:val="00344C87"/>
    <w:rsid w:val="003452B2"/>
    <w:rsid w:val="00345939"/>
    <w:rsid w:val="003475FF"/>
    <w:rsid w:val="003510CF"/>
    <w:rsid w:val="003543A3"/>
    <w:rsid w:val="00354F88"/>
    <w:rsid w:val="00355660"/>
    <w:rsid w:val="00357191"/>
    <w:rsid w:val="00357621"/>
    <w:rsid w:val="00360CE9"/>
    <w:rsid w:val="00363968"/>
    <w:rsid w:val="003733EE"/>
    <w:rsid w:val="00373D77"/>
    <w:rsid w:val="003741AB"/>
    <w:rsid w:val="00374EFC"/>
    <w:rsid w:val="00380333"/>
    <w:rsid w:val="00383F15"/>
    <w:rsid w:val="003868D3"/>
    <w:rsid w:val="00387D8C"/>
    <w:rsid w:val="00391C9F"/>
    <w:rsid w:val="003950AE"/>
    <w:rsid w:val="00395509"/>
    <w:rsid w:val="00397E79"/>
    <w:rsid w:val="003A0024"/>
    <w:rsid w:val="003A076D"/>
    <w:rsid w:val="003A17FF"/>
    <w:rsid w:val="003B226F"/>
    <w:rsid w:val="003B70A3"/>
    <w:rsid w:val="003C0BAF"/>
    <w:rsid w:val="003C2043"/>
    <w:rsid w:val="003C6D5F"/>
    <w:rsid w:val="003C7A56"/>
    <w:rsid w:val="003D23D4"/>
    <w:rsid w:val="003D275B"/>
    <w:rsid w:val="003D5ACB"/>
    <w:rsid w:val="003E2674"/>
    <w:rsid w:val="003E2A33"/>
    <w:rsid w:val="003E31AE"/>
    <w:rsid w:val="003E7A87"/>
    <w:rsid w:val="003F5713"/>
    <w:rsid w:val="003F5917"/>
    <w:rsid w:val="003F7D57"/>
    <w:rsid w:val="00402426"/>
    <w:rsid w:val="004148F7"/>
    <w:rsid w:val="0041502F"/>
    <w:rsid w:val="004158DE"/>
    <w:rsid w:val="004165ED"/>
    <w:rsid w:val="0042009F"/>
    <w:rsid w:val="00422790"/>
    <w:rsid w:val="004256FB"/>
    <w:rsid w:val="00430BC7"/>
    <w:rsid w:val="004319BE"/>
    <w:rsid w:val="00431ACF"/>
    <w:rsid w:val="004411CD"/>
    <w:rsid w:val="00441795"/>
    <w:rsid w:val="00444D61"/>
    <w:rsid w:val="00447EF1"/>
    <w:rsid w:val="00450D8F"/>
    <w:rsid w:val="00453F2D"/>
    <w:rsid w:val="0045481C"/>
    <w:rsid w:val="00460C07"/>
    <w:rsid w:val="00462E90"/>
    <w:rsid w:val="00462FA3"/>
    <w:rsid w:val="00471F2F"/>
    <w:rsid w:val="00473184"/>
    <w:rsid w:val="00475E49"/>
    <w:rsid w:val="00477700"/>
    <w:rsid w:val="00480CFA"/>
    <w:rsid w:val="00480E56"/>
    <w:rsid w:val="004839EE"/>
    <w:rsid w:val="00484BD0"/>
    <w:rsid w:val="004854E2"/>
    <w:rsid w:val="00485DB8"/>
    <w:rsid w:val="0049007F"/>
    <w:rsid w:val="004907B2"/>
    <w:rsid w:val="00494D38"/>
    <w:rsid w:val="0049626C"/>
    <w:rsid w:val="004A23EF"/>
    <w:rsid w:val="004A585D"/>
    <w:rsid w:val="004A5DCA"/>
    <w:rsid w:val="004B131D"/>
    <w:rsid w:val="004B22B4"/>
    <w:rsid w:val="004B3B15"/>
    <w:rsid w:val="004B6DB6"/>
    <w:rsid w:val="004C3121"/>
    <w:rsid w:val="004C4DC7"/>
    <w:rsid w:val="004C61A5"/>
    <w:rsid w:val="004D087E"/>
    <w:rsid w:val="004D1AEC"/>
    <w:rsid w:val="004E075C"/>
    <w:rsid w:val="004E3CA1"/>
    <w:rsid w:val="004E409A"/>
    <w:rsid w:val="004F3891"/>
    <w:rsid w:val="004F42E8"/>
    <w:rsid w:val="00501884"/>
    <w:rsid w:val="00501D0E"/>
    <w:rsid w:val="00503FB7"/>
    <w:rsid w:val="00505E2A"/>
    <w:rsid w:val="0051413F"/>
    <w:rsid w:val="00514861"/>
    <w:rsid w:val="0051672D"/>
    <w:rsid w:val="00516B34"/>
    <w:rsid w:val="0051797F"/>
    <w:rsid w:val="00521360"/>
    <w:rsid w:val="0053010B"/>
    <w:rsid w:val="0053489A"/>
    <w:rsid w:val="005368C9"/>
    <w:rsid w:val="005369FE"/>
    <w:rsid w:val="00537756"/>
    <w:rsid w:val="00541EB9"/>
    <w:rsid w:val="0054785C"/>
    <w:rsid w:val="005479E5"/>
    <w:rsid w:val="00556C00"/>
    <w:rsid w:val="00556E6D"/>
    <w:rsid w:val="00560A46"/>
    <w:rsid w:val="00562D55"/>
    <w:rsid w:val="005643AA"/>
    <w:rsid w:val="00564E66"/>
    <w:rsid w:val="005717D9"/>
    <w:rsid w:val="00577CF4"/>
    <w:rsid w:val="005829D9"/>
    <w:rsid w:val="0058703A"/>
    <w:rsid w:val="005973F9"/>
    <w:rsid w:val="00597492"/>
    <w:rsid w:val="00597652"/>
    <w:rsid w:val="00597FBA"/>
    <w:rsid w:val="005A7A62"/>
    <w:rsid w:val="005B2106"/>
    <w:rsid w:val="005B3540"/>
    <w:rsid w:val="005C0B69"/>
    <w:rsid w:val="005C1DC7"/>
    <w:rsid w:val="005C2059"/>
    <w:rsid w:val="005C4552"/>
    <w:rsid w:val="005C4944"/>
    <w:rsid w:val="005D3447"/>
    <w:rsid w:val="005D5744"/>
    <w:rsid w:val="005D6852"/>
    <w:rsid w:val="005D77CB"/>
    <w:rsid w:val="005E1E31"/>
    <w:rsid w:val="005E5632"/>
    <w:rsid w:val="005E741E"/>
    <w:rsid w:val="005F106F"/>
    <w:rsid w:val="005F6AA5"/>
    <w:rsid w:val="005F7FE4"/>
    <w:rsid w:val="00600A84"/>
    <w:rsid w:val="0060101A"/>
    <w:rsid w:val="00601749"/>
    <w:rsid w:val="00601B16"/>
    <w:rsid w:val="00604608"/>
    <w:rsid w:val="00605A9E"/>
    <w:rsid w:val="006129CA"/>
    <w:rsid w:val="0062268E"/>
    <w:rsid w:val="00625566"/>
    <w:rsid w:val="006331D7"/>
    <w:rsid w:val="00641C99"/>
    <w:rsid w:val="0064749E"/>
    <w:rsid w:val="00647AE7"/>
    <w:rsid w:val="00650655"/>
    <w:rsid w:val="006518DF"/>
    <w:rsid w:val="00652A08"/>
    <w:rsid w:val="00660737"/>
    <w:rsid w:val="00662E53"/>
    <w:rsid w:val="00662EAF"/>
    <w:rsid w:val="00670C3D"/>
    <w:rsid w:val="0068050E"/>
    <w:rsid w:val="006858E3"/>
    <w:rsid w:val="00690A75"/>
    <w:rsid w:val="006965BD"/>
    <w:rsid w:val="00697CA6"/>
    <w:rsid w:val="006A1781"/>
    <w:rsid w:val="006A191A"/>
    <w:rsid w:val="006A4226"/>
    <w:rsid w:val="006A486D"/>
    <w:rsid w:val="006A6316"/>
    <w:rsid w:val="006B02C0"/>
    <w:rsid w:val="006B152A"/>
    <w:rsid w:val="006B763F"/>
    <w:rsid w:val="006C1443"/>
    <w:rsid w:val="006C3005"/>
    <w:rsid w:val="006C5246"/>
    <w:rsid w:val="006C61F1"/>
    <w:rsid w:val="006D0B4A"/>
    <w:rsid w:val="006D1974"/>
    <w:rsid w:val="006D2C3F"/>
    <w:rsid w:val="006D2D39"/>
    <w:rsid w:val="006D354F"/>
    <w:rsid w:val="006E1F5A"/>
    <w:rsid w:val="006E3317"/>
    <w:rsid w:val="006E3C96"/>
    <w:rsid w:val="006E574B"/>
    <w:rsid w:val="006E6244"/>
    <w:rsid w:val="006F0272"/>
    <w:rsid w:val="006F563D"/>
    <w:rsid w:val="0070499B"/>
    <w:rsid w:val="0070514C"/>
    <w:rsid w:val="007154A1"/>
    <w:rsid w:val="0071694B"/>
    <w:rsid w:val="0072086A"/>
    <w:rsid w:val="00721743"/>
    <w:rsid w:val="007231D4"/>
    <w:rsid w:val="00727D02"/>
    <w:rsid w:val="007308FD"/>
    <w:rsid w:val="007335CB"/>
    <w:rsid w:val="00734631"/>
    <w:rsid w:val="007351EC"/>
    <w:rsid w:val="007362D8"/>
    <w:rsid w:val="00740B3D"/>
    <w:rsid w:val="00743490"/>
    <w:rsid w:val="00744A2E"/>
    <w:rsid w:val="00745664"/>
    <w:rsid w:val="00746E29"/>
    <w:rsid w:val="00760C5B"/>
    <w:rsid w:val="00765BBA"/>
    <w:rsid w:val="007711E6"/>
    <w:rsid w:val="007746F2"/>
    <w:rsid w:val="00774DD2"/>
    <w:rsid w:val="00775367"/>
    <w:rsid w:val="00776059"/>
    <w:rsid w:val="00776D53"/>
    <w:rsid w:val="00781A66"/>
    <w:rsid w:val="007842B6"/>
    <w:rsid w:val="007861A7"/>
    <w:rsid w:val="00786B28"/>
    <w:rsid w:val="007902BF"/>
    <w:rsid w:val="007969B2"/>
    <w:rsid w:val="00796DAF"/>
    <w:rsid w:val="007A0AA3"/>
    <w:rsid w:val="007A40FC"/>
    <w:rsid w:val="007A627F"/>
    <w:rsid w:val="007A6435"/>
    <w:rsid w:val="007A7163"/>
    <w:rsid w:val="007A7394"/>
    <w:rsid w:val="007A7F60"/>
    <w:rsid w:val="007B16BA"/>
    <w:rsid w:val="007B2724"/>
    <w:rsid w:val="007B3DDE"/>
    <w:rsid w:val="007B4962"/>
    <w:rsid w:val="007B597C"/>
    <w:rsid w:val="007B63AC"/>
    <w:rsid w:val="007B7352"/>
    <w:rsid w:val="007C02E0"/>
    <w:rsid w:val="007D1389"/>
    <w:rsid w:val="007D1733"/>
    <w:rsid w:val="007D38FD"/>
    <w:rsid w:val="007D39E4"/>
    <w:rsid w:val="007E6045"/>
    <w:rsid w:val="007E7363"/>
    <w:rsid w:val="007F1FDE"/>
    <w:rsid w:val="007F4F5D"/>
    <w:rsid w:val="0080321B"/>
    <w:rsid w:val="0080487B"/>
    <w:rsid w:val="00805F48"/>
    <w:rsid w:val="008142CB"/>
    <w:rsid w:val="00826B4C"/>
    <w:rsid w:val="0083121A"/>
    <w:rsid w:val="00832D35"/>
    <w:rsid w:val="00833B41"/>
    <w:rsid w:val="00845996"/>
    <w:rsid w:val="0084656A"/>
    <w:rsid w:val="008566FA"/>
    <w:rsid w:val="00860232"/>
    <w:rsid w:val="00861DCE"/>
    <w:rsid w:val="008622B8"/>
    <w:rsid w:val="0086237C"/>
    <w:rsid w:val="008636D1"/>
    <w:rsid w:val="00866466"/>
    <w:rsid w:val="00867C50"/>
    <w:rsid w:val="00867FEE"/>
    <w:rsid w:val="00870199"/>
    <w:rsid w:val="008739C0"/>
    <w:rsid w:val="008753DA"/>
    <w:rsid w:val="008810E1"/>
    <w:rsid w:val="0088133A"/>
    <w:rsid w:val="008814D1"/>
    <w:rsid w:val="00882B8D"/>
    <w:rsid w:val="0088689F"/>
    <w:rsid w:val="008A05DB"/>
    <w:rsid w:val="008A3A1B"/>
    <w:rsid w:val="008B1D90"/>
    <w:rsid w:val="008C0E31"/>
    <w:rsid w:val="008C1A12"/>
    <w:rsid w:val="008C1B98"/>
    <w:rsid w:val="008C35B6"/>
    <w:rsid w:val="008C529B"/>
    <w:rsid w:val="008C7C81"/>
    <w:rsid w:val="008D1384"/>
    <w:rsid w:val="008D1FC9"/>
    <w:rsid w:val="008D228B"/>
    <w:rsid w:val="008D51B3"/>
    <w:rsid w:val="008D57D3"/>
    <w:rsid w:val="008E02C4"/>
    <w:rsid w:val="008E335E"/>
    <w:rsid w:val="008E4585"/>
    <w:rsid w:val="008E5204"/>
    <w:rsid w:val="008F0958"/>
    <w:rsid w:val="008F2554"/>
    <w:rsid w:val="008F3953"/>
    <w:rsid w:val="008F40E5"/>
    <w:rsid w:val="008F46C8"/>
    <w:rsid w:val="00903822"/>
    <w:rsid w:val="009069DC"/>
    <w:rsid w:val="00914F1A"/>
    <w:rsid w:val="0091542D"/>
    <w:rsid w:val="00932248"/>
    <w:rsid w:val="0093765A"/>
    <w:rsid w:val="00940490"/>
    <w:rsid w:val="00941493"/>
    <w:rsid w:val="00944581"/>
    <w:rsid w:val="009453C7"/>
    <w:rsid w:val="00947250"/>
    <w:rsid w:val="009472EA"/>
    <w:rsid w:val="00951222"/>
    <w:rsid w:val="009539FC"/>
    <w:rsid w:val="00954A56"/>
    <w:rsid w:val="009607D3"/>
    <w:rsid w:val="0096195D"/>
    <w:rsid w:val="00965717"/>
    <w:rsid w:val="00967A59"/>
    <w:rsid w:val="0097040F"/>
    <w:rsid w:val="00970452"/>
    <w:rsid w:val="0097140C"/>
    <w:rsid w:val="00972C16"/>
    <w:rsid w:val="00972DDA"/>
    <w:rsid w:val="0097300C"/>
    <w:rsid w:val="00974ED2"/>
    <w:rsid w:val="009760A2"/>
    <w:rsid w:val="009819F9"/>
    <w:rsid w:val="009822FE"/>
    <w:rsid w:val="00983932"/>
    <w:rsid w:val="00990F77"/>
    <w:rsid w:val="00991F93"/>
    <w:rsid w:val="00993069"/>
    <w:rsid w:val="00993C0C"/>
    <w:rsid w:val="009955F1"/>
    <w:rsid w:val="009A0849"/>
    <w:rsid w:val="009A0BCA"/>
    <w:rsid w:val="009A109D"/>
    <w:rsid w:val="009B039B"/>
    <w:rsid w:val="009B0DBE"/>
    <w:rsid w:val="009B1240"/>
    <w:rsid w:val="009B277E"/>
    <w:rsid w:val="009B2930"/>
    <w:rsid w:val="009B2CFC"/>
    <w:rsid w:val="009B3492"/>
    <w:rsid w:val="009B5D92"/>
    <w:rsid w:val="009B6753"/>
    <w:rsid w:val="009C294E"/>
    <w:rsid w:val="009C5609"/>
    <w:rsid w:val="009C7400"/>
    <w:rsid w:val="009C77D7"/>
    <w:rsid w:val="009D0935"/>
    <w:rsid w:val="009D0F6D"/>
    <w:rsid w:val="009D78FF"/>
    <w:rsid w:val="009E34DC"/>
    <w:rsid w:val="009E6384"/>
    <w:rsid w:val="009E6553"/>
    <w:rsid w:val="009E7293"/>
    <w:rsid w:val="009F5454"/>
    <w:rsid w:val="00A01D80"/>
    <w:rsid w:val="00A04122"/>
    <w:rsid w:val="00A05395"/>
    <w:rsid w:val="00A0625C"/>
    <w:rsid w:val="00A07514"/>
    <w:rsid w:val="00A12A2F"/>
    <w:rsid w:val="00A14DDB"/>
    <w:rsid w:val="00A22A07"/>
    <w:rsid w:val="00A23CD2"/>
    <w:rsid w:val="00A242CD"/>
    <w:rsid w:val="00A26563"/>
    <w:rsid w:val="00A379E6"/>
    <w:rsid w:val="00A37AC6"/>
    <w:rsid w:val="00A4172E"/>
    <w:rsid w:val="00A42D75"/>
    <w:rsid w:val="00A43585"/>
    <w:rsid w:val="00A44EFC"/>
    <w:rsid w:val="00A5362A"/>
    <w:rsid w:val="00A54447"/>
    <w:rsid w:val="00A64A04"/>
    <w:rsid w:val="00A667E2"/>
    <w:rsid w:val="00A7227E"/>
    <w:rsid w:val="00A823A8"/>
    <w:rsid w:val="00A85847"/>
    <w:rsid w:val="00A86142"/>
    <w:rsid w:val="00A862BF"/>
    <w:rsid w:val="00A947B2"/>
    <w:rsid w:val="00A96047"/>
    <w:rsid w:val="00A9612C"/>
    <w:rsid w:val="00AA7AC1"/>
    <w:rsid w:val="00AA7C69"/>
    <w:rsid w:val="00AA7D4C"/>
    <w:rsid w:val="00AB203C"/>
    <w:rsid w:val="00AB612F"/>
    <w:rsid w:val="00AB64E4"/>
    <w:rsid w:val="00AC50FA"/>
    <w:rsid w:val="00AC56B9"/>
    <w:rsid w:val="00AC5EFE"/>
    <w:rsid w:val="00AD2E63"/>
    <w:rsid w:val="00AD46A0"/>
    <w:rsid w:val="00AE2B55"/>
    <w:rsid w:val="00AE6AF0"/>
    <w:rsid w:val="00AF3446"/>
    <w:rsid w:val="00AF5A19"/>
    <w:rsid w:val="00AF6E89"/>
    <w:rsid w:val="00AF7605"/>
    <w:rsid w:val="00B00E67"/>
    <w:rsid w:val="00B100ED"/>
    <w:rsid w:val="00B115D0"/>
    <w:rsid w:val="00B12B1F"/>
    <w:rsid w:val="00B14209"/>
    <w:rsid w:val="00B17059"/>
    <w:rsid w:val="00B236EB"/>
    <w:rsid w:val="00B261EF"/>
    <w:rsid w:val="00B30B4F"/>
    <w:rsid w:val="00B31E3A"/>
    <w:rsid w:val="00B31E3D"/>
    <w:rsid w:val="00B32AE6"/>
    <w:rsid w:val="00B33082"/>
    <w:rsid w:val="00B37873"/>
    <w:rsid w:val="00B37CE3"/>
    <w:rsid w:val="00B40111"/>
    <w:rsid w:val="00B4272F"/>
    <w:rsid w:val="00B54B79"/>
    <w:rsid w:val="00B62447"/>
    <w:rsid w:val="00B629FB"/>
    <w:rsid w:val="00B6508B"/>
    <w:rsid w:val="00B66AAC"/>
    <w:rsid w:val="00B70853"/>
    <w:rsid w:val="00B73397"/>
    <w:rsid w:val="00B74F27"/>
    <w:rsid w:val="00B77C0B"/>
    <w:rsid w:val="00B8270D"/>
    <w:rsid w:val="00B83334"/>
    <w:rsid w:val="00B92601"/>
    <w:rsid w:val="00BA2CEF"/>
    <w:rsid w:val="00BA30E6"/>
    <w:rsid w:val="00BA629B"/>
    <w:rsid w:val="00BA6DC2"/>
    <w:rsid w:val="00BB0968"/>
    <w:rsid w:val="00BB1847"/>
    <w:rsid w:val="00BB1E53"/>
    <w:rsid w:val="00BB3C82"/>
    <w:rsid w:val="00BC21FA"/>
    <w:rsid w:val="00BC3C84"/>
    <w:rsid w:val="00BC4AF5"/>
    <w:rsid w:val="00BD2523"/>
    <w:rsid w:val="00BD366B"/>
    <w:rsid w:val="00BD668E"/>
    <w:rsid w:val="00BE0D5A"/>
    <w:rsid w:val="00BE4314"/>
    <w:rsid w:val="00BF04F7"/>
    <w:rsid w:val="00BF07A6"/>
    <w:rsid w:val="00BF1CC4"/>
    <w:rsid w:val="00BF2A28"/>
    <w:rsid w:val="00BF4B9C"/>
    <w:rsid w:val="00C004A3"/>
    <w:rsid w:val="00C10C36"/>
    <w:rsid w:val="00C11195"/>
    <w:rsid w:val="00C12DEB"/>
    <w:rsid w:val="00C20C19"/>
    <w:rsid w:val="00C23B82"/>
    <w:rsid w:val="00C31453"/>
    <w:rsid w:val="00C32EFB"/>
    <w:rsid w:val="00C33219"/>
    <w:rsid w:val="00C4157F"/>
    <w:rsid w:val="00C42FFA"/>
    <w:rsid w:val="00C45F4D"/>
    <w:rsid w:val="00C505AC"/>
    <w:rsid w:val="00C506E3"/>
    <w:rsid w:val="00C52A10"/>
    <w:rsid w:val="00C7051D"/>
    <w:rsid w:val="00C71AAA"/>
    <w:rsid w:val="00C74640"/>
    <w:rsid w:val="00C74FA7"/>
    <w:rsid w:val="00C75727"/>
    <w:rsid w:val="00C75929"/>
    <w:rsid w:val="00C76369"/>
    <w:rsid w:val="00C77DD8"/>
    <w:rsid w:val="00C80C47"/>
    <w:rsid w:val="00C828EF"/>
    <w:rsid w:val="00C8498A"/>
    <w:rsid w:val="00C852ED"/>
    <w:rsid w:val="00C85D58"/>
    <w:rsid w:val="00C860EA"/>
    <w:rsid w:val="00C9370E"/>
    <w:rsid w:val="00C95DAB"/>
    <w:rsid w:val="00CA2B27"/>
    <w:rsid w:val="00CA3051"/>
    <w:rsid w:val="00CB11A7"/>
    <w:rsid w:val="00CB6EF6"/>
    <w:rsid w:val="00CB711D"/>
    <w:rsid w:val="00CC06BC"/>
    <w:rsid w:val="00CC180D"/>
    <w:rsid w:val="00CC345A"/>
    <w:rsid w:val="00CC3945"/>
    <w:rsid w:val="00CC5A00"/>
    <w:rsid w:val="00CD00D9"/>
    <w:rsid w:val="00CD4CFE"/>
    <w:rsid w:val="00CE74A3"/>
    <w:rsid w:val="00CF071E"/>
    <w:rsid w:val="00CF1A7C"/>
    <w:rsid w:val="00CF43B6"/>
    <w:rsid w:val="00CF5B91"/>
    <w:rsid w:val="00D02067"/>
    <w:rsid w:val="00D02C68"/>
    <w:rsid w:val="00D032F3"/>
    <w:rsid w:val="00D0341F"/>
    <w:rsid w:val="00D05906"/>
    <w:rsid w:val="00D05BEC"/>
    <w:rsid w:val="00D11FDD"/>
    <w:rsid w:val="00D22A55"/>
    <w:rsid w:val="00D24DF3"/>
    <w:rsid w:val="00D25E12"/>
    <w:rsid w:val="00D30291"/>
    <w:rsid w:val="00D32F14"/>
    <w:rsid w:val="00D35E88"/>
    <w:rsid w:val="00D43CA6"/>
    <w:rsid w:val="00D54789"/>
    <w:rsid w:val="00D54D5D"/>
    <w:rsid w:val="00D57085"/>
    <w:rsid w:val="00D60CEC"/>
    <w:rsid w:val="00D61C7A"/>
    <w:rsid w:val="00D62038"/>
    <w:rsid w:val="00D64543"/>
    <w:rsid w:val="00D65CB7"/>
    <w:rsid w:val="00D6641E"/>
    <w:rsid w:val="00D70FFF"/>
    <w:rsid w:val="00D7187C"/>
    <w:rsid w:val="00D71A6F"/>
    <w:rsid w:val="00D728AD"/>
    <w:rsid w:val="00D74EFA"/>
    <w:rsid w:val="00D75D6D"/>
    <w:rsid w:val="00D762F6"/>
    <w:rsid w:val="00D76447"/>
    <w:rsid w:val="00D77AC8"/>
    <w:rsid w:val="00D83A03"/>
    <w:rsid w:val="00D86324"/>
    <w:rsid w:val="00D93D18"/>
    <w:rsid w:val="00D95772"/>
    <w:rsid w:val="00D977ED"/>
    <w:rsid w:val="00D97FD0"/>
    <w:rsid w:val="00DA2012"/>
    <w:rsid w:val="00DB56E3"/>
    <w:rsid w:val="00DC038D"/>
    <w:rsid w:val="00DC1C02"/>
    <w:rsid w:val="00DC2756"/>
    <w:rsid w:val="00DC2ACA"/>
    <w:rsid w:val="00DD3473"/>
    <w:rsid w:val="00DD66E8"/>
    <w:rsid w:val="00DD6CAD"/>
    <w:rsid w:val="00DD6D89"/>
    <w:rsid w:val="00DE2F4C"/>
    <w:rsid w:val="00DE4E5C"/>
    <w:rsid w:val="00DE51E4"/>
    <w:rsid w:val="00DE7A61"/>
    <w:rsid w:val="00E02DAD"/>
    <w:rsid w:val="00E054E3"/>
    <w:rsid w:val="00E1168D"/>
    <w:rsid w:val="00E135D6"/>
    <w:rsid w:val="00E15822"/>
    <w:rsid w:val="00E1674A"/>
    <w:rsid w:val="00E2224C"/>
    <w:rsid w:val="00E229C1"/>
    <w:rsid w:val="00E30FC5"/>
    <w:rsid w:val="00E33204"/>
    <w:rsid w:val="00E44D80"/>
    <w:rsid w:val="00E4523B"/>
    <w:rsid w:val="00E53390"/>
    <w:rsid w:val="00E54662"/>
    <w:rsid w:val="00E54A63"/>
    <w:rsid w:val="00E56AB8"/>
    <w:rsid w:val="00E61D4E"/>
    <w:rsid w:val="00E61DB6"/>
    <w:rsid w:val="00E62EC1"/>
    <w:rsid w:val="00E725E8"/>
    <w:rsid w:val="00E76AD1"/>
    <w:rsid w:val="00E80735"/>
    <w:rsid w:val="00E81A7F"/>
    <w:rsid w:val="00E83FCD"/>
    <w:rsid w:val="00E84CB2"/>
    <w:rsid w:val="00E84DA4"/>
    <w:rsid w:val="00E857D2"/>
    <w:rsid w:val="00EA0E62"/>
    <w:rsid w:val="00EB294C"/>
    <w:rsid w:val="00EB6243"/>
    <w:rsid w:val="00EC1871"/>
    <w:rsid w:val="00EC1DEB"/>
    <w:rsid w:val="00EC1F4F"/>
    <w:rsid w:val="00EC214C"/>
    <w:rsid w:val="00EC25C1"/>
    <w:rsid w:val="00EC2CE7"/>
    <w:rsid w:val="00ED29F6"/>
    <w:rsid w:val="00ED2DB7"/>
    <w:rsid w:val="00ED67F7"/>
    <w:rsid w:val="00EE1B49"/>
    <w:rsid w:val="00EE2DFC"/>
    <w:rsid w:val="00EE5BCC"/>
    <w:rsid w:val="00EE7F80"/>
    <w:rsid w:val="00EF2226"/>
    <w:rsid w:val="00EF75A8"/>
    <w:rsid w:val="00F044C6"/>
    <w:rsid w:val="00F1261A"/>
    <w:rsid w:val="00F14AE0"/>
    <w:rsid w:val="00F17540"/>
    <w:rsid w:val="00F17FBE"/>
    <w:rsid w:val="00F248FF"/>
    <w:rsid w:val="00F25FA9"/>
    <w:rsid w:val="00F26DFD"/>
    <w:rsid w:val="00F3355C"/>
    <w:rsid w:val="00F35D1D"/>
    <w:rsid w:val="00F40194"/>
    <w:rsid w:val="00F4744F"/>
    <w:rsid w:val="00F50B5D"/>
    <w:rsid w:val="00F531D3"/>
    <w:rsid w:val="00F548F9"/>
    <w:rsid w:val="00F5603B"/>
    <w:rsid w:val="00F56CA9"/>
    <w:rsid w:val="00F5716B"/>
    <w:rsid w:val="00F6160E"/>
    <w:rsid w:val="00F61FA7"/>
    <w:rsid w:val="00F80209"/>
    <w:rsid w:val="00F95B16"/>
    <w:rsid w:val="00F972E4"/>
    <w:rsid w:val="00F97557"/>
    <w:rsid w:val="00FA3F67"/>
    <w:rsid w:val="00FA5AB6"/>
    <w:rsid w:val="00FB4FD3"/>
    <w:rsid w:val="00FB53F0"/>
    <w:rsid w:val="00FC1304"/>
    <w:rsid w:val="00FC2D1E"/>
    <w:rsid w:val="00FC79EC"/>
    <w:rsid w:val="00FE13BE"/>
    <w:rsid w:val="00FE3093"/>
    <w:rsid w:val="00FE3A00"/>
    <w:rsid w:val="00FF5372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669"/>
  <w15:docId w15:val="{CC95DBE2-3D32-42EB-BF83-04A4C26F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0B"/>
  </w:style>
  <w:style w:type="paragraph" w:styleId="1">
    <w:name w:val="heading 1"/>
    <w:basedOn w:val="a"/>
    <w:next w:val="a"/>
    <w:link w:val="10"/>
    <w:qFormat/>
    <w:rsid w:val="00D728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5AC"/>
    <w:pPr>
      <w:ind w:left="720"/>
      <w:contextualSpacing/>
    </w:pPr>
  </w:style>
  <w:style w:type="table" w:styleId="a4">
    <w:name w:val="Table Grid"/>
    <w:basedOn w:val="a1"/>
    <w:rsid w:val="00C50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50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05AC"/>
  </w:style>
  <w:style w:type="paragraph" w:styleId="a7">
    <w:name w:val="Normal (Web)"/>
    <w:basedOn w:val="a"/>
    <w:link w:val="a8"/>
    <w:uiPriority w:val="99"/>
    <w:qFormat/>
    <w:rsid w:val="009A1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rsid w:val="009A10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351EC"/>
    <w:rPr>
      <w:color w:val="0000FF"/>
      <w:u w:val="single"/>
    </w:rPr>
  </w:style>
  <w:style w:type="character" w:customStyle="1" w:styleId="7">
    <w:name w:val="Основной текст (7)"/>
    <w:basedOn w:val="a0"/>
    <w:link w:val="71"/>
    <w:uiPriority w:val="99"/>
    <w:rsid w:val="00FE309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FE3093"/>
    <w:pPr>
      <w:shd w:val="clear" w:color="auto" w:fill="FFFFFF"/>
      <w:spacing w:after="0" w:line="313" w:lineRule="exact"/>
      <w:jc w:val="righ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(2)"/>
    <w:basedOn w:val="a0"/>
    <w:link w:val="21"/>
    <w:uiPriority w:val="99"/>
    <w:rsid w:val="00FE3093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E309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4"/>
    <w:uiPriority w:val="59"/>
    <w:rsid w:val="007E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a"/>
    <w:basedOn w:val="a0"/>
    <w:rsid w:val="006D354F"/>
  </w:style>
  <w:style w:type="paragraph" w:customStyle="1" w:styleId="2113">
    <w:name w:val="2113"/>
    <w:aliases w:val="bqiaagaaeyqcaaagiaiaaanjbqaabvcfaaaaaaaaaaaaaaaaaaaaaaaaaaaaaaaaaaaaaaaaaaaaaaaaaaaaaaaaaaaaaaaaaaaaaaaaaaaaaaaaaaaaaaaaaaaaaaaaaaaaaaaaaaaaaaaaaaaaaaaaaaaaaaaaaaaaaaaaaaaaaaaaaaaaaaaaaaaaaaaaaaaaaaaaaaaaaaaaaaaaaaaaaaaaaaaaaaaaaaaa"/>
    <w:basedOn w:val="a"/>
    <w:rsid w:val="006D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31">
    <w:name w:val="3031"/>
    <w:aliases w:val="bqiaagaaeyqcaaagiaiaaam+cwaabuwlaaaaaaaaaaaaaaaaaaaaaaaaaaaaaaaaaaaaaaaaaaaaaaaaaaaaaaaaaaaaaaaaaaaaaaaaaaaaaaaaaaaaaaaaaaaaaaaaaaaaaaaaaaaaaaaaaaaaaaaaaaaaaaaaaaaaaaaaaaaaaaaaaaaaaaaaaaaaaaaaaaaaaaaaaaaaaaaaaaaaaaaaaaaaaaaaaaaaaaaa"/>
    <w:basedOn w:val="a"/>
    <w:rsid w:val="006D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54">
    <w:name w:val="3254"/>
    <w:aliases w:val="bqiaagaaeyqcaaagiaiaaamddaaabssmaaaaaaaaaaaaaaaaaaaaaaaaaaaaaaaaaaaaaaaaaaaaaaaaaaaaaaaaaaaaaaaaaaaaaaaaaaaaaaaaaaaaaaaaaaaaaaaaaaaaaaaaaaaaaaaaaaaaaaaaaaaaaaaaaaaaaaaaaaaaaaaaaaaaaaaaaaaaaaaaaaaaaaaaaaaaaaaaaaaaaaaaaaaaaaaaaaaaaaaa"/>
    <w:basedOn w:val="a"/>
    <w:rsid w:val="006D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75">
    <w:name w:val="5075"/>
    <w:aliases w:val="bqiaagaaeyqcaaagiaiaaam6ewaabugtaaaaaaaaaaaaaaaaaaaaaaaaaaaaaaaaaaaaaaaaaaaaaaaaaaaaaaaaaaaaaaaaaaaaaaaaaaaaaaaaaaaaaaaaaaaaaaaaaaaaaaaaaaaaaaaaaaaaaaaaaaaaaaaaaaaaaaaaaaaaaaaaaaaaaaaaaaaaaaaaaaaaaaaaaaaaaaaaaaaaaaaaaaaaaaaaaaaaaaaa"/>
    <w:basedOn w:val="a"/>
    <w:rsid w:val="006D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73">
    <w:name w:val="1073"/>
    <w:aliases w:val="bqiaagaaeyqcaaagiaiaaaoyawaabaydaaaaaaaaaaaaaaaaaaaaaaaaaaaaaaaaaaaaaaaaaaaaaaaaaaaaaaaaaaaaaaaaaaaaaaaaaaaaaaaaaaaaaaaaaaaaaaaaaaaaaaaaaaaaaaaaaaaaaaaaaaaaaaaaaaaaaaaaaaaaaaaaaaaaaaaaaaaaaaaaaaaaaaaaaaaaaaaaaaaaaaaaaaaaaaaaaaaaaaaa"/>
    <w:basedOn w:val="a"/>
    <w:rsid w:val="00C7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90">
    <w:name w:val="1190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0"/>
    <w:rsid w:val="00C75727"/>
  </w:style>
  <w:style w:type="character" w:customStyle="1" w:styleId="1138">
    <w:name w:val="1138"/>
    <w:aliases w:val="bqiaagaaeyqcaaagiaiaaapzawaabecdaaaaaaaaaaaaaaaaaaaaaaaaaaaaaaaaaaaaaaaaaaaaaaaaaaaaaaaaaaaaaaaaaaaaaaaaaaaaaaaaaaaaaaaaaaaaaaaaaaaaaaaaaaaaaaaaaaaaaaaaaaaaaaaaaaaaaaaaaaaaaaaaaaaaaaaaaaaaaaaaaaaaaaaaaaaaaaaaaaaaaaaaaaaaaaaaaaaaaaaa"/>
    <w:basedOn w:val="a0"/>
    <w:rsid w:val="00C75727"/>
  </w:style>
  <w:style w:type="character" w:customStyle="1" w:styleId="1114">
    <w:name w:val="1114"/>
    <w:aliases w:val="bqiaagaaeyqcaaagiaiaaapbawaabc8daaaaaaaaaaaaaaaaaaaaaaaaaaaaaaaaaaaaaaaaaaaaaaaaaaaaaaaaaaaaaaaaaaaaaaaaaaaaaaaaaaaaaaaaaaaaaaaaaaaaaaaaaaaaaaaaaaaaaaaaaaaaaaaaaaaaaaaaaaaaaaaaaaaaaaaaaaaaaaaaaaaaaaaaaaaaaaaaaaaaaaaaaaaaaaaaaaaaaaaa"/>
    <w:basedOn w:val="a0"/>
    <w:rsid w:val="00C75727"/>
  </w:style>
  <w:style w:type="paragraph" w:styleId="aa">
    <w:name w:val="Balloon Text"/>
    <w:basedOn w:val="a"/>
    <w:link w:val="ab"/>
    <w:uiPriority w:val="99"/>
    <w:semiHidden/>
    <w:unhideWhenUsed/>
    <w:rsid w:val="002D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6593"/>
    <w:rPr>
      <w:rFonts w:ascii="Tahoma" w:hAnsi="Tahoma" w:cs="Tahoma"/>
      <w:sz w:val="16"/>
      <w:szCs w:val="16"/>
    </w:rPr>
  </w:style>
  <w:style w:type="paragraph" w:customStyle="1" w:styleId="20">
    <w:name w:val="Абзац списка2"/>
    <w:basedOn w:val="a"/>
    <w:rsid w:val="00D032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1A352E"/>
    <w:rPr>
      <w:sz w:val="20"/>
      <w:szCs w:val="20"/>
    </w:rPr>
  </w:style>
  <w:style w:type="paragraph" w:styleId="ad">
    <w:name w:val="annotation text"/>
    <w:basedOn w:val="a"/>
    <w:link w:val="ac"/>
    <w:uiPriority w:val="99"/>
    <w:semiHidden/>
    <w:unhideWhenUsed/>
    <w:rsid w:val="001A352E"/>
    <w:pPr>
      <w:spacing w:after="160" w:line="240" w:lineRule="auto"/>
    </w:pPr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1A352E"/>
    <w:rPr>
      <w:b/>
      <w:bCs/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1A352E"/>
    <w:rPr>
      <w:b/>
      <w:bCs/>
    </w:rPr>
  </w:style>
  <w:style w:type="paragraph" w:customStyle="1" w:styleId="ConsPlusNonformat">
    <w:name w:val="ConsPlusNonformat"/>
    <w:uiPriority w:val="99"/>
    <w:rsid w:val="001A35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A35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"/>
    <w:basedOn w:val="a"/>
    <w:link w:val="af1"/>
    <w:rsid w:val="001A352E"/>
    <w:pPr>
      <w:spacing w:after="0" w:line="280" w:lineRule="atLeast"/>
    </w:pPr>
    <w:rPr>
      <w:rFonts w:ascii="Times New Roman" w:eastAsia="Times New Roman" w:hAnsi="Times New Roman" w:cs="Times New Roman"/>
      <w:color w:val="0000FF"/>
      <w:sz w:val="26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52E"/>
    <w:rPr>
      <w:rFonts w:ascii="Times New Roman" w:eastAsia="Times New Roman" w:hAnsi="Times New Roman" w:cs="Times New Roman"/>
      <w:color w:val="0000FF"/>
      <w:sz w:val="26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A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2">
    <w:name w:val="No Spacing"/>
    <w:link w:val="af3"/>
    <w:uiPriority w:val="1"/>
    <w:qFormat/>
    <w:rsid w:val="003178F3"/>
    <w:pPr>
      <w:spacing w:after="0" w:line="240" w:lineRule="auto"/>
    </w:pPr>
  </w:style>
  <w:style w:type="character" w:customStyle="1" w:styleId="af3">
    <w:name w:val="Без интервала Знак"/>
    <w:link w:val="af2"/>
    <w:uiPriority w:val="1"/>
    <w:rsid w:val="00AC50FA"/>
  </w:style>
  <w:style w:type="character" w:customStyle="1" w:styleId="10">
    <w:name w:val="Заголовок 1 Знак"/>
    <w:basedOn w:val="a0"/>
    <w:link w:val="1"/>
    <w:rsid w:val="00D728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007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07351"/>
  </w:style>
  <w:style w:type="character" w:styleId="af6">
    <w:name w:val="Strong"/>
    <w:basedOn w:val="a0"/>
    <w:uiPriority w:val="22"/>
    <w:qFormat/>
    <w:rsid w:val="001A6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katalog.ru/portal/" TargetMode="External"/><Relationship Id="rId13" Type="http://schemas.openxmlformats.org/officeDocument/2006/relationships/hyperlink" Target="https://vmuzey.com/museum/tonshaevskiy-kraevedcheskiy-muze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.culture.ru/new/organization?start=25.09.20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katalog.ru/porta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club1591736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.culture.ru/ru/exhibition/mir-starinnyh-veshchey-tonshaevskogo-kray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D1FE3-9B85-4427-93C8-EC6C4AC8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8104</Words>
  <Characters>46194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Г.Л.</dc:creator>
  <cp:lastModifiedBy>Пользователь Windows</cp:lastModifiedBy>
  <cp:revision>21</cp:revision>
  <cp:lastPrinted>2026-01-22T06:00:00Z</cp:lastPrinted>
  <dcterms:created xsi:type="dcterms:W3CDTF">2026-01-16T12:55:00Z</dcterms:created>
  <dcterms:modified xsi:type="dcterms:W3CDTF">2026-01-22T06:01:00Z</dcterms:modified>
</cp:coreProperties>
</file>